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C" w:rsidRPr="00B60ABC" w:rsidRDefault="00673A2C" w:rsidP="00673A2C">
      <w:pPr>
        <w:spacing w:line="480" w:lineRule="auto"/>
        <w:ind w:left="-180" w:right="645"/>
        <w:jc w:val="center"/>
        <w:rPr>
          <w:b/>
          <w:sz w:val="32"/>
          <w:szCs w:val="32"/>
          <w:u w:val="single"/>
        </w:rPr>
      </w:pPr>
      <w:r w:rsidRPr="00B60ABC">
        <w:rPr>
          <w:b/>
          <w:sz w:val="32"/>
          <w:szCs w:val="32"/>
          <w:u w:val="single"/>
        </w:rPr>
        <w:t>Title page</w:t>
      </w:r>
    </w:p>
    <w:p w:rsidR="00673A2C" w:rsidRDefault="00673A2C" w:rsidP="00673A2C">
      <w:pPr>
        <w:spacing w:line="480" w:lineRule="auto"/>
        <w:rPr>
          <w:b/>
        </w:rPr>
      </w:pPr>
      <w:r>
        <w:rPr>
          <w:b/>
        </w:rPr>
        <w:t xml:space="preserve">Appropriateness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Proton Pump Inhibitors Prescription In Patients Admitted To A</w:t>
      </w:r>
      <w:r w:rsidRPr="0023198F">
        <w:rPr>
          <w:b/>
        </w:rPr>
        <w:t xml:space="preserve"> Malaysian Tertiary Hospital </w:t>
      </w:r>
    </w:p>
    <w:p w:rsidR="00673A2C" w:rsidRPr="00930A01" w:rsidRDefault="00673A2C" w:rsidP="00673A2C">
      <w:pPr>
        <w:rPr>
          <w:b/>
          <w:vertAlign w:val="superscript"/>
        </w:rPr>
      </w:pPr>
      <w:r w:rsidRPr="00930A01">
        <w:t xml:space="preserve">Then </w:t>
      </w:r>
      <w:proofErr w:type="spellStart"/>
      <w:r w:rsidRPr="00930A01">
        <w:t>Ru</w:t>
      </w:r>
      <w:proofErr w:type="spellEnd"/>
      <w:r w:rsidRPr="00930A01">
        <w:t xml:space="preserve"> Fah</w:t>
      </w:r>
      <w:r>
        <w:rPr>
          <w:vertAlign w:val="superscript"/>
        </w:rPr>
        <w:t>1</w:t>
      </w:r>
      <w:r w:rsidRPr="00930A01">
        <w:t>, Tan Yi Jun</w:t>
      </w:r>
      <w:r>
        <w:rPr>
          <w:vertAlign w:val="superscript"/>
        </w:rPr>
        <w:t>1</w:t>
      </w:r>
      <w:r w:rsidRPr="00930A01">
        <w:t>, Pan Yan</w:t>
      </w:r>
      <w:r>
        <w:rPr>
          <w:vertAlign w:val="superscript"/>
        </w:rPr>
        <w:t>2</w:t>
      </w:r>
      <w:r w:rsidRPr="00930A01">
        <w:t>, Chieng JinYu</w:t>
      </w:r>
      <w:r>
        <w:rPr>
          <w:vertAlign w:val="superscript"/>
        </w:rPr>
        <w:t>3</w:t>
      </w:r>
    </w:p>
    <w:p w:rsidR="00673A2C" w:rsidRPr="00930A01" w:rsidRDefault="00673A2C" w:rsidP="00673A2C">
      <w:r w:rsidRPr="0062495E">
        <w:rPr>
          <w:vertAlign w:val="superscript"/>
        </w:rPr>
        <w:t>1</w:t>
      </w:r>
      <w:r w:rsidRPr="00930A01">
        <w:t xml:space="preserve"> Medical Department, </w:t>
      </w:r>
      <w:proofErr w:type="spellStart"/>
      <w:r w:rsidRPr="00930A01">
        <w:t>Serdang</w:t>
      </w:r>
      <w:proofErr w:type="spellEnd"/>
      <w:r>
        <w:t xml:space="preserve"> Hospital</w:t>
      </w:r>
      <w:r w:rsidRPr="00930A01">
        <w:t>, Malaysia</w:t>
      </w:r>
    </w:p>
    <w:p w:rsidR="00673A2C" w:rsidRPr="00930A01" w:rsidRDefault="00673A2C" w:rsidP="00673A2C">
      <w:r w:rsidRPr="0062495E">
        <w:rPr>
          <w:vertAlign w:val="superscript"/>
        </w:rPr>
        <w:t>2</w:t>
      </w:r>
      <w:r w:rsidRPr="00930A01">
        <w:t xml:space="preserve"> Biomedical Science</w:t>
      </w:r>
      <w:r>
        <w:t xml:space="preserve"> </w:t>
      </w:r>
      <w:proofErr w:type="gramStart"/>
      <w:r>
        <w:t>Department</w:t>
      </w:r>
      <w:proofErr w:type="gramEnd"/>
      <w:r w:rsidRPr="00930A01">
        <w:t>, the University</w:t>
      </w:r>
      <w:r>
        <w:t xml:space="preserve"> of Nottingham Malaysia Campus, </w:t>
      </w:r>
      <w:r w:rsidRPr="00930A01">
        <w:t xml:space="preserve">Malaysia </w:t>
      </w:r>
    </w:p>
    <w:p w:rsidR="00673A2C" w:rsidRPr="00930A01" w:rsidRDefault="00673A2C" w:rsidP="00673A2C">
      <w:r>
        <w:rPr>
          <w:vertAlign w:val="superscript"/>
        </w:rPr>
        <w:t>3</w:t>
      </w:r>
      <w:r w:rsidRPr="00930A01">
        <w:t xml:space="preserve"> Medical </w:t>
      </w:r>
      <w:proofErr w:type="gramStart"/>
      <w:r w:rsidRPr="00930A01">
        <w:t>Department</w:t>
      </w:r>
      <w:proofErr w:type="gramEnd"/>
      <w:r w:rsidRPr="00930A01">
        <w:t>, Faculty of Medicine and Health Sciences, Putra University of</w:t>
      </w:r>
    </w:p>
    <w:p w:rsidR="00673A2C" w:rsidRPr="00930A01" w:rsidRDefault="00673A2C" w:rsidP="00673A2C">
      <w:pPr>
        <w:rPr>
          <w:b/>
        </w:rPr>
      </w:pPr>
      <w:r w:rsidRPr="00930A01">
        <w:t>Malaysia, Malaysia</w:t>
      </w:r>
    </w:p>
    <w:p w:rsidR="00673A2C" w:rsidRDefault="00673A2C" w:rsidP="00673A2C"/>
    <w:p w:rsidR="00673A2C" w:rsidRDefault="00673A2C" w:rsidP="00673A2C"/>
    <w:p w:rsidR="00673A2C" w:rsidRDefault="00673A2C" w:rsidP="00673A2C">
      <w:r>
        <w:t>Chieng Jin Yu – corresponding author, conception, design, references, final review and revision.</w:t>
      </w:r>
    </w:p>
    <w:p w:rsidR="00673A2C" w:rsidRDefault="00673A2C" w:rsidP="00673A2C">
      <w:r>
        <w:t>MBBS FRCP MACP MACG</w:t>
      </w:r>
    </w:p>
    <w:p w:rsidR="00673A2C" w:rsidRDefault="00673A2C" w:rsidP="00673A2C">
      <w:r w:rsidRPr="00250079">
        <w:t>Medical Department, Faculty of Medicine and Health Science</w:t>
      </w:r>
      <w:r>
        <w:t>s</w:t>
      </w:r>
      <w:r w:rsidRPr="00250079">
        <w:t xml:space="preserve">, </w:t>
      </w:r>
    </w:p>
    <w:p w:rsidR="00673A2C" w:rsidRDefault="00673A2C" w:rsidP="00673A2C">
      <w:r w:rsidRPr="00250079">
        <w:t xml:space="preserve">Putra University of Malaysia, </w:t>
      </w:r>
    </w:p>
    <w:p w:rsidR="00673A2C" w:rsidRDefault="00673A2C" w:rsidP="00673A2C">
      <w:proofErr w:type="gramStart"/>
      <w:r>
        <w:t xml:space="preserve">43400 </w:t>
      </w:r>
      <w:proofErr w:type="spellStart"/>
      <w:r>
        <w:t>Serdang</w:t>
      </w:r>
      <w:proofErr w:type="spellEnd"/>
      <w:r>
        <w:t>, Selangor, Malaysia.</w:t>
      </w:r>
      <w:proofErr w:type="gramEnd"/>
    </w:p>
    <w:p w:rsidR="00673A2C" w:rsidRDefault="00673A2C" w:rsidP="00673A2C">
      <w:r>
        <w:t xml:space="preserve">Telephone: 006-016-8580155 </w:t>
      </w:r>
    </w:p>
    <w:p w:rsidR="00673A2C" w:rsidRDefault="00673A2C" w:rsidP="00673A2C">
      <w:r>
        <w:t>Fax: 006-03-89472585</w:t>
      </w:r>
      <w:r w:rsidRPr="00B60ABC">
        <w:rPr>
          <w:rFonts w:ascii="Muli" w:hAnsi="Muli"/>
          <w:color w:val="000000"/>
          <w:sz w:val="18"/>
          <w:szCs w:val="18"/>
          <w:shd w:val="clear" w:color="auto" w:fill="D2D3D5"/>
        </w:rPr>
        <w:t xml:space="preserve"> </w:t>
      </w:r>
    </w:p>
    <w:p w:rsidR="00673A2C" w:rsidRDefault="00673A2C" w:rsidP="00673A2C">
      <w:r>
        <w:t xml:space="preserve">Email: </w:t>
      </w:r>
      <w:hyperlink r:id="rId4" w:history="1">
        <w:r w:rsidRPr="00786DC1">
          <w:rPr>
            <w:rStyle w:val="Hyperlink"/>
          </w:rPr>
          <w:t>cjy511@yahoo.com</w:t>
        </w:r>
      </w:hyperlink>
    </w:p>
    <w:p w:rsidR="00673A2C" w:rsidRDefault="00673A2C" w:rsidP="00673A2C"/>
    <w:p w:rsidR="00673A2C" w:rsidRDefault="00673A2C" w:rsidP="00673A2C">
      <w:pPr>
        <w:rPr>
          <w:vertAlign w:val="superscript"/>
        </w:rPr>
      </w:pPr>
      <w:r w:rsidRPr="00930A01">
        <w:t xml:space="preserve">Then </w:t>
      </w:r>
      <w:proofErr w:type="spellStart"/>
      <w:r w:rsidRPr="00930A01">
        <w:t>Ru</w:t>
      </w:r>
      <w:proofErr w:type="spellEnd"/>
      <w:r w:rsidRPr="00930A01">
        <w:t xml:space="preserve"> </w:t>
      </w:r>
      <w:proofErr w:type="spellStart"/>
      <w:r w:rsidRPr="00930A01">
        <w:t>Fah</w:t>
      </w:r>
      <w:proofErr w:type="spellEnd"/>
      <w:r>
        <w:t xml:space="preserve"> – first author, drafting and editing of the manuscript.</w:t>
      </w:r>
    </w:p>
    <w:p w:rsidR="00673A2C" w:rsidRDefault="00673A2C" w:rsidP="00673A2C">
      <w:r>
        <w:t>MBBS MRCP</w:t>
      </w:r>
    </w:p>
    <w:p w:rsidR="00673A2C" w:rsidRDefault="00673A2C" w:rsidP="00673A2C">
      <w:r w:rsidRPr="00930A01">
        <w:t xml:space="preserve">Medical Department, </w:t>
      </w:r>
    </w:p>
    <w:p w:rsidR="00673A2C" w:rsidRDefault="00673A2C" w:rsidP="00673A2C">
      <w:proofErr w:type="spellStart"/>
      <w:r w:rsidRPr="00930A01">
        <w:t>Serdang</w:t>
      </w:r>
      <w:proofErr w:type="spellEnd"/>
      <w:r>
        <w:t xml:space="preserve"> Hospital</w:t>
      </w:r>
      <w:r w:rsidRPr="00930A01">
        <w:t xml:space="preserve">, </w:t>
      </w:r>
    </w:p>
    <w:p w:rsidR="00673A2C" w:rsidRPr="00930A01" w:rsidRDefault="00673A2C" w:rsidP="00673A2C">
      <w:proofErr w:type="gramStart"/>
      <w:r>
        <w:t xml:space="preserve">43400 Selangor, </w:t>
      </w:r>
      <w:r w:rsidRPr="00930A01">
        <w:t>Malaysia</w:t>
      </w:r>
      <w:r>
        <w:t>.</w:t>
      </w:r>
      <w:proofErr w:type="gramEnd"/>
    </w:p>
    <w:p w:rsidR="00673A2C" w:rsidRDefault="00673A2C" w:rsidP="00673A2C">
      <w:r>
        <w:t xml:space="preserve">Telephone: 006-017-3395932 </w:t>
      </w:r>
    </w:p>
    <w:p w:rsidR="00673A2C" w:rsidRDefault="00673A2C" w:rsidP="00673A2C">
      <w:r>
        <w:t>Fax: 006-03-89472585</w:t>
      </w:r>
      <w:r w:rsidRPr="00B60ABC">
        <w:rPr>
          <w:rFonts w:ascii="Muli" w:hAnsi="Muli"/>
          <w:color w:val="000000"/>
          <w:sz w:val="18"/>
          <w:szCs w:val="18"/>
          <w:shd w:val="clear" w:color="auto" w:fill="D2D3D5"/>
        </w:rPr>
        <w:t xml:space="preserve"> </w:t>
      </w:r>
    </w:p>
    <w:p w:rsidR="00673A2C" w:rsidRDefault="00673A2C" w:rsidP="00673A2C">
      <w:r>
        <w:t xml:space="preserve">Email: </w:t>
      </w:r>
      <w:hyperlink r:id="rId5" w:history="1">
        <w:r w:rsidRPr="00DC1802">
          <w:rPr>
            <w:rStyle w:val="Hyperlink"/>
          </w:rPr>
          <w:t>ru_fah@yahoo.com</w:t>
        </w:r>
      </w:hyperlink>
    </w:p>
    <w:p w:rsidR="00673A2C" w:rsidRDefault="00673A2C" w:rsidP="00673A2C"/>
    <w:p w:rsidR="00673A2C" w:rsidRDefault="00673A2C" w:rsidP="00673A2C">
      <w:proofErr w:type="gramStart"/>
      <w:r w:rsidRPr="00930A01">
        <w:t>Tan Yi Jun</w:t>
      </w:r>
      <w:r>
        <w:t xml:space="preserve"> – co-author, drafting and editing of the manuscript.</w:t>
      </w:r>
      <w:proofErr w:type="gramEnd"/>
    </w:p>
    <w:p w:rsidR="00673A2C" w:rsidRDefault="00673A2C" w:rsidP="00673A2C">
      <w:r>
        <w:t>MD MRCP</w:t>
      </w:r>
    </w:p>
    <w:p w:rsidR="00673A2C" w:rsidRDefault="00673A2C" w:rsidP="00673A2C">
      <w:r w:rsidRPr="00930A01">
        <w:t xml:space="preserve">Medical Department, </w:t>
      </w:r>
    </w:p>
    <w:p w:rsidR="00673A2C" w:rsidRDefault="00673A2C" w:rsidP="00673A2C">
      <w:proofErr w:type="spellStart"/>
      <w:r w:rsidRPr="00930A01">
        <w:t>Serdang</w:t>
      </w:r>
      <w:proofErr w:type="spellEnd"/>
      <w:r>
        <w:t xml:space="preserve"> Hospital</w:t>
      </w:r>
      <w:r w:rsidRPr="00930A01">
        <w:t xml:space="preserve">, </w:t>
      </w:r>
    </w:p>
    <w:p w:rsidR="00673A2C" w:rsidRPr="00930A01" w:rsidRDefault="00673A2C" w:rsidP="00673A2C">
      <w:proofErr w:type="gramStart"/>
      <w:r>
        <w:t xml:space="preserve">43400 Selangor, </w:t>
      </w:r>
      <w:r w:rsidRPr="00930A01">
        <w:t>Malaysia</w:t>
      </w:r>
      <w:r>
        <w:t>.</w:t>
      </w:r>
      <w:proofErr w:type="gramEnd"/>
    </w:p>
    <w:p w:rsidR="00673A2C" w:rsidRDefault="00673A2C" w:rsidP="00673A2C"/>
    <w:p w:rsidR="00673A2C" w:rsidRDefault="00673A2C" w:rsidP="00673A2C">
      <w:r w:rsidRPr="00930A01">
        <w:t>Pan Yan</w:t>
      </w:r>
      <w:r>
        <w:t xml:space="preserve"> – co-author, data analysis, references.</w:t>
      </w:r>
    </w:p>
    <w:p w:rsidR="00673A2C" w:rsidRDefault="00673A2C" w:rsidP="00673A2C">
      <w:proofErr w:type="spellStart"/>
      <w:r>
        <w:t>Phd</w:t>
      </w:r>
      <w:proofErr w:type="spellEnd"/>
    </w:p>
    <w:p w:rsidR="00673A2C" w:rsidRDefault="00673A2C" w:rsidP="00673A2C">
      <w:r w:rsidRPr="00930A01">
        <w:t>Biomedical Science</w:t>
      </w:r>
      <w:r>
        <w:t xml:space="preserve"> Department</w:t>
      </w:r>
      <w:r w:rsidRPr="00930A01">
        <w:t xml:space="preserve">, </w:t>
      </w:r>
    </w:p>
    <w:p w:rsidR="00673A2C" w:rsidRDefault="00673A2C" w:rsidP="00673A2C">
      <w:r w:rsidRPr="00930A01">
        <w:t>University</w:t>
      </w:r>
      <w:r>
        <w:t xml:space="preserve"> of Nottingham Malaysia Campus, </w:t>
      </w:r>
    </w:p>
    <w:p w:rsidR="00673A2C" w:rsidRPr="00B60ABC" w:rsidRDefault="00673A2C" w:rsidP="00673A2C">
      <w:pPr>
        <w:rPr>
          <w:b/>
        </w:rPr>
      </w:pPr>
      <w:proofErr w:type="spellStart"/>
      <w:r>
        <w:t>Semenyih</w:t>
      </w:r>
      <w:proofErr w:type="spellEnd"/>
      <w:r>
        <w:t xml:space="preserve">, Selangor, </w:t>
      </w:r>
      <w:r w:rsidRPr="00930A01">
        <w:t>Malaysia</w:t>
      </w:r>
    </w:p>
    <w:p w:rsidR="00673A2C" w:rsidRDefault="00673A2C" w:rsidP="00673A2C"/>
    <w:p w:rsidR="00673A2C" w:rsidRDefault="00673A2C" w:rsidP="00673A2C"/>
    <w:p w:rsidR="00673A2C" w:rsidRDefault="00673A2C" w:rsidP="00673A2C"/>
    <w:p w:rsidR="00673A2C" w:rsidRDefault="00673A2C" w:rsidP="00673A2C">
      <w:r>
        <w:t>Running title: Appropriateness of Proton Pump Inhibitors Prescription</w:t>
      </w:r>
    </w:p>
    <w:p w:rsidR="00C81400" w:rsidRDefault="00C81400"/>
    <w:sectPr w:rsidR="00C81400" w:rsidSect="00C81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73A2C"/>
    <w:rsid w:val="00673A2C"/>
    <w:rsid w:val="00C8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_fah@yahoo.com" TargetMode="External"/><Relationship Id="rId4" Type="http://schemas.openxmlformats.org/officeDocument/2006/relationships/hyperlink" Target="mailto:cjy5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Toshiba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 Jin Yu</dc:creator>
  <cp:lastModifiedBy>Chieng Jin Yu</cp:lastModifiedBy>
  <cp:revision>1</cp:revision>
  <dcterms:created xsi:type="dcterms:W3CDTF">2018-08-24T08:06:00Z</dcterms:created>
  <dcterms:modified xsi:type="dcterms:W3CDTF">2018-08-24T08:07:00Z</dcterms:modified>
</cp:coreProperties>
</file>