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20B20" w:rsidRDefault="008143D6">
      <w:pPr>
        <w:pStyle w:val="PaperTitle"/>
        <w:rPr>
          <w:szCs w:val="22"/>
        </w:rPr>
      </w:pPr>
      <w:r w:rsidRPr="008143D6">
        <w:rPr>
          <w:szCs w:val="22"/>
        </w:rPr>
        <w:t xml:space="preserve">EVALUATING POSSIBLE INNOVATIVE AND SUSTAINABLE APPROACH OF MOSQUE </w:t>
      </w:r>
      <w:r w:rsidR="000A6001">
        <w:rPr>
          <w:szCs w:val="22"/>
        </w:rPr>
        <w:t xml:space="preserve">IN </w:t>
      </w:r>
      <w:bookmarkStart w:id="0" w:name="_GoBack"/>
      <w:bookmarkEnd w:id="0"/>
      <w:r w:rsidRPr="008143D6">
        <w:rPr>
          <w:szCs w:val="22"/>
        </w:rPr>
        <w:t>CONTEMPORARY WORLD</w:t>
      </w:r>
    </w:p>
    <w:p w:rsidR="00EE08A7" w:rsidRPr="000C55E3" w:rsidRDefault="000E18E1" w:rsidP="00EE08A7">
      <w:pPr>
        <w:pStyle w:val="AuthorsAffiliations"/>
        <w:rPr>
          <w:b/>
          <w:i w:val="0"/>
          <w:sz w:val="22"/>
          <w:szCs w:val="22"/>
          <w:vertAlign w:val="superscript"/>
        </w:rPr>
      </w:pPr>
      <w:r>
        <w:rPr>
          <w:i w:val="0"/>
          <w:sz w:val="22"/>
          <w:szCs w:val="22"/>
          <w:vertAlign w:val="superscript"/>
        </w:rPr>
        <w:t>1</w:t>
      </w:r>
      <w:r w:rsidR="00BF79F4" w:rsidRPr="00D84379">
        <w:rPr>
          <w:i w:val="0"/>
          <w:sz w:val="22"/>
          <w:szCs w:val="22"/>
        </w:rPr>
        <w:t xml:space="preserve">Nangkula </w:t>
      </w:r>
      <w:proofErr w:type="spellStart"/>
      <w:r w:rsidR="00BF79F4" w:rsidRPr="00D84379">
        <w:rPr>
          <w:i w:val="0"/>
          <w:sz w:val="22"/>
          <w:szCs w:val="22"/>
        </w:rPr>
        <w:t>Utaberta</w:t>
      </w:r>
      <w:proofErr w:type="spellEnd"/>
      <w:r w:rsidR="000C55E3">
        <w:rPr>
          <w:i w:val="0"/>
          <w:sz w:val="22"/>
          <w:szCs w:val="22"/>
        </w:rPr>
        <w:t xml:space="preserve"> </w:t>
      </w:r>
      <w:r w:rsidR="00BF79F4">
        <w:rPr>
          <w:i w:val="0"/>
          <w:sz w:val="22"/>
          <w:szCs w:val="22"/>
        </w:rPr>
        <w:t xml:space="preserve">, </w:t>
      </w:r>
      <w:r>
        <w:rPr>
          <w:i w:val="0"/>
          <w:sz w:val="22"/>
          <w:szCs w:val="22"/>
          <w:vertAlign w:val="superscript"/>
        </w:rPr>
        <w:t>1</w:t>
      </w:r>
      <w:r w:rsidR="00BF79F4" w:rsidRPr="00D84379">
        <w:rPr>
          <w:i w:val="0"/>
          <w:sz w:val="22"/>
          <w:szCs w:val="22"/>
        </w:rPr>
        <w:t>Nayeem Asif</w:t>
      </w:r>
      <w:r w:rsidR="000C55E3">
        <w:rPr>
          <w:i w:val="0"/>
          <w:sz w:val="22"/>
          <w:szCs w:val="22"/>
        </w:rPr>
        <w:t xml:space="preserve">, </w:t>
      </w:r>
      <w:r>
        <w:rPr>
          <w:i w:val="0"/>
          <w:sz w:val="22"/>
          <w:szCs w:val="22"/>
          <w:vertAlign w:val="superscript"/>
        </w:rPr>
        <w:t>2</w:t>
      </w:r>
      <w:r w:rsidR="000C55E3">
        <w:rPr>
          <w:i w:val="0"/>
          <w:sz w:val="22"/>
          <w:szCs w:val="22"/>
        </w:rPr>
        <w:t>Hamzah Z</w:t>
      </w:r>
      <w:r w:rsidR="004E126E">
        <w:rPr>
          <w:i w:val="0"/>
          <w:sz w:val="22"/>
          <w:szCs w:val="22"/>
        </w:rPr>
        <w:t>.</w:t>
      </w:r>
    </w:p>
    <w:tbl>
      <w:tblPr>
        <w:tblStyle w:val="PlainTable4"/>
        <w:tblW w:w="9048" w:type="dxa"/>
        <w:tblLook w:val="04A0" w:firstRow="1" w:lastRow="0" w:firstColumn="1" w:lastColumn="0" w:noHBand="0" w:noVBand="1"/>
      </w:tblPr>
      <w:tblGrid>
        <w:gridCol w:w="4244"/>
        <w:gridCol w:w="4804"/>
      </w:tblGrid>
      <w:tr w:rsidR="008143D6" w:rsidTr="000C55E3">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244" w:type="dxa"/>
          </w:tcPr>
          <w:p w:rsidR="008143D6" w:rsidRPr="00D84379" w:rsidRDefault="008143D6" w:rsidP="008143D6">
            <w:pPr>
              <w:pStyle w:val="AuthorsAffiliations"/>
              <w:rPr>
                <w:b w:val="0"/>
                <w:i w:val="0"/>
                <w:sz w:val="22"/>
                <w:szCs w:val="22"/>
              </w:rPr>
            </w:pPr>
          </w:p>
          <w:p w:rsidR="008143D6" w:rsidRPr="00D84379" w:rsidRDefault="000C55E3" w:rsidP="008143D6">
            <w:pPr>
              <w:pStyle w:val="AuthorsAffiliations"/>
              <w:rPr>
                <w:b w:val="0"/>
                <w:i w:val="0"/>
                <w:sz w:val="22"/>
                <w:szCs w:val="22"/>
              </w:rPr>
            </w:pPr>
            <w:r>
              <w:rPr>
                <w:b w:val="0"/>
                <w:i w:val="0"/>
                <w:sz w:val="22"/>
                <w:szCs w:val="22"/>
                <w:vertAlign w:val="superscript"/>
              </w:rPr>
              <w:t>1</w:t>
            </w:r>
            <w:r w:rsidR="008143D6" w:rsidRPr="00D84379">
              <w:rPr>
                <w:b w:val="0"/>
                <w:i w:val="0"/>
                <w:sz w:val="22"/>
                <w:szCs w:val="22"/>
              </w:rPr>
              <w:t xml:space="preserve">Faculty of Design and Architecture, </w:t>
            </w:r>
          </w:p>
          <w:p w:rsidR="008143D6" w:rsidRPr="00D84379" w:rsidRDefault="008143D6" w:rsidP="008143D6">
            <w:pPr>
              <w:pStyle w:val="AuthorsAffiliations"/>
              <w:rPr>
                <w:b w:val="0"/>
                <w:i w:val="0"/>
                <w:sz w:val="22"/>
                <w:szCs w:val="22"/>
              </w:rPr>
            </w:pPr>
            <w:proofErr w:type="spellStart"/>
            <w:r w:rsidRPr="00D84379">
              <w:rPr>
                <w:b w:val="0"/>
                <w:i w:val="0"/>
                <w:sz w:val="22"/>
                <w:szCs w:val="22"/>
              </w:rPr>
              <w:t>Universiti</w:t>
            </w:r>
            <w:proofErr w:type="spellEnd"/>
            <w:r w:rsidRPr="00D84379">
              <w:rPr>
                <w:b w:val="0"/>
                <w:i w:val="0"/>
                <w:sz w:val="22"/>
                <w:szCs w:val="22"/>
              </w:rPr>
              <w:t xml:space="preserve"> Putra Malaysia</w:t>
            </w:r>
          </w:p>
          <w:p w:rsidR="008143D6" w:rsidRPr="00276267" w:rsidRDefault="008A1A78" w:rsidP="008143D6">
            <w:pPr>
              <w:pStyle w:val="AuthorsAffiliations"/>
              <w:rPr>
                <w:b w:val="0"/>
                <w:i w:val="0"/>
                <w:sz w:val="20"/>
                <w:szCs w:val="20"/>
              </w:rPr>
            </w:pPr>
            <w:hyperlink r:id="rId7" w:history="1">
              <w:r w:rsidR="008143D6" w:rsidRPr="00276267">
                <w:rPr>
                  <w:rStyle w:val="Hyperlink"/>
                  <w:b w:val="0"/>
                  <w:i w:val="0"/>
                  <w:sz w:val="20"/>
                  <w:szCs w:val="20"/>
                </w:rPr>
                <w:t>nangkulautaberta@gmail.com</w:t>
              </w:r>
            </w:hyperlink>
          </w:p>
          <w:p w:rsidR="008143D6" w:rsidRPr="00D84379" w:rsidRDefault="008143D6">
            <w:pPr>
              <w:pStyle w:val="PaperTitle"/>
              <w:rPr>
                <w:szCs w:val="22"/>
              </w:rPr>
            </w:pPr>
          </w:p>
        </w:tc>
        <w:tc>
          <w:tcPr>
            <w:tcW w:w="4804" w:type="dxa"/>
          </w:tcPr>
          <w:p w:rsidR="008143D6" w:rsidRPr="00D84379" w:rsidRDefault="008143D6" w:rsidP="008143D6">
            <w:pPr>
              <w:pStyle w:val="AuthorsAffiliations"/>
              <w:cnfStyle w:val="100000000000" w:firstRow="1" w:lastRow="0" w:firstColumn="0" w:lastColumn="0" w:oddVBand="0" w:evenVBand="0" w:oddHBand="0" w:evenHBand="0" w:firstRowFirstColumn="0" w:firstRowLastColumn="0" w:lastRowFirstColumn="0" w:lastRowLastColumn="0"/>
              <w:rPr>
                <w:b w:val="0"/>
                <w:i w:val="0"/>
                <w:sz w:val="22"/>
                <w:szCs w:val="22"/>
              </w:rPr>
            </w:pPr>
          </w:p>
          <w:p w:rsidR="005E2572" w:rsidRPr="005E2572" w:rsidRDefault="005E2572" w:rsidP="005E2572">
            <w:pPr>
              <w:suppressAutoHyphens w:val="0"/>
              <w:spacing w:line="276" w:lineRule="auto"/>
              <w:ind w:right="360"/>
              <w:contextualSpacing/>
              <w:jc w:val="center"/>
              <w:outlineLvl w:val="0"/>
              <w:cnfStyle w:val="100000000000" w:firstRow="1" w:lastRow="0" w:firstColumn="0" w:lastColumn="0" w:oddVBand="0" w:evenVBand="0" w:oddHBand="0" w:evenHBand="0" w:firstRowFirstColumn="0" w:firstRowLastColumn="0" w:lastRowFirstColumn="0" w:lastRowLastColumn="0"/>
              <w:rPr>
                <w:b w:val="0"/>
                <w:iCs/>
                <w:sz w:val="22"/>
                <w:szCs w:val="22"/>
                <w:lang w:eastAsia="en-US"/>
              </w:rPr>
            </w:pPr>
            <w:r w:rsidRPr="005E2572">
              <w:rPr>
                <w:b w:val="0"/>
                <w:iCs/>
                <w:sz w:val="22"/>
                <w:szCs w:val="22"/>
                <w:vertAlign w:val="superscript"/>
                <w:lang w:val="en-US" w:eastAsia="en-US"/>
              </w:rPr>
              <w:t>2</w:t>
            </w:r>
            <w:r w:rsidRPr="005E2572">
              <w:rPr>
                <w:b w:val="0"/>
                <w:iCs/>
                <w:sz w:val="22"/>
                <w:szCs w:val="22"/>
                <w:lang w:val="en-US" w:eastAsia="en-US"/>
              </w:rPr>
              <w:t xml:space="preserve">Jabatan </w:t>
            </w:r>
            <w:proofErr w:type="spellStart"/>
            <w:r w:rsidRPr="005E2572">
              <w:rPr>
                <w:b w:val="0"/>
                <w:iCs/>
                <w:sz w:val="22"/>
                <w:szCs w:val="22"/>
                <w:lang w:val="en-US" w:eastAsia="en-US"/>
              </w:rPr>
              <w:t>Senibina</w:t>
            </w:r>
            <w:proofErr w:type="spellEnd"/>
            <w:r w:rsidRPr="005E2572">
              <w:rPr>
                <w:b w:val="0"/>
                <w:iCs/>
                <w:sz w:val="22"/>
                <w:szCs w:val="22"/>
                <w:lang w:eastAsia="en-US"/>
              </w:rPr>
              <w:t xml:space="preserve">, </w:t>
            </w:r>
          </w:p>
          <w:p w:rsidR="005E2572" w:rsidRPr="005E2572" w:rsidRDefault="005E2572" w:rsidP="005E2572">
            <w:pPr>
              <w:suppressAutoHyphens w:val="0"/>
              <w:spacing w:line="276" w:lineRule="auto"/>
              <w:ind w:right="360"/>
              <w:contextualSpacing/>
              <w:jc w:val="center"/>
              <w:outlineLvl w:val="0"/>
              <w:cnfStyle w:val="100000000000" w:firstRow="1" w:lastRow="0" w:firstColumn="0" w:lastColumn="0" w:oddVBand="0" w:evenVBand="0" w:oddHBand="0" w:evenHBand="0" w:firstRowFirstColumn="0" w:firstRowLastColumn="0" w:lastRowFirstColumn="0" w:lastRowLastColumn="0"/>
              <w:rPr>
                <w:b w:val="0"/>
                <w:iCs/>
                <w:sz w:val="22"/>
                <w:szCs w:val="22"/>
                <w:lang w:eastAsia="en-US"/>
              </w:rPr>
            </w:pPr>
            <w:proofErr w:type="spellStart"/>
            <w:r w:rsidRPr="005E2572">
              <w:rPr>
                <w:b w:val="0"/>
                <w:iCs/>
                <w:sz w:val="22"/>
                <w:szCs w:val="22"/>
                <w:lang w:eastAsia="en-US"/>
              </w:rPr>
              <w:t>Fakulti</w:t>
            </w:r>
            <w:proofErr w:type="spellEnd"/>
            <w:r w:rsidRPr="005E2572">
              <w:rPr>
                <w:b w:val="0"/>
                <w:iCs/>
                <w:sz w:val="22"/>
                <w:szCs w:val="22"/>
                <w:lang w:eastAsia="en-US"/>
              </w:rPr>
              <w:t xml:space="preserve"> </w:t>
            </w:r>
            <w:proofErr w:type="spellStart"/>
            <w:r w:rsidRPr="005E2572">
              <w:rPr>
                <w:b w:val="0"/>
                <w:iCs/>
                <w:sz w:val="22"/>
                <w:szCs w:val="22"/>
                <w:lang w:eastAsia="en-US"/>
              </w:rPr>
              <w:t>Kejuruteraan</w:t>
            </w:r>
            <w:proofErr w:type="spellEnd"/>
            <w:r w:rsidRPr="005E2572">
              <w:rPr>
                <w:b w:val="0"/>
                <w:iCs/>
                <w:sz w:val="22"/>
                <w:szCs w:val="22"/>
                <w:lang w:eastAsia="en-US"/>
              </w:rPr>
              <w:t xml:space="preserve"> </w:t>
            </w:r>
            <w:proofErr w:type="spellStart"/>
            <w:r w:rsidRPr="005E2572">
              <w:rPr>
                <w:b w:val="0"/>
                <w:iCs/>
                <w:sz w:val="22"/>
                <w:szCs w:val="22"/>
                <w:lang w:eastAsia="en-US"/>
              </w:rPr>
              <w:t>dan</w:t>
            </w:r>
            <w:proofErr w:type="spellEnd"/>
            <w:r w:rsidRPr="005E2572">
              <w:rPr>
                <w:b w:val="0"/>
                <w:iCs/>
                <w:sz w:val="22"/>
                <w:szCs w:val="22"/>
                <w:lang w:eastAsia="en-US"/>
              </w:rPr>
              <w:t xml:space="preserve"> </w:t>
            </w:r>
            <w:proofErr w:type="spellStart"/>
            <w:r w:rsidRPr="005E2572">
              <w:rPr>
                <w:b w:val="0"/>
                <w:iCs/>
                <w:sz w:val="22"/>
                <w:szCs w:val="22"/>
                <w:lang w:eastAsia="en-US"/>
              </w:rPr>
              <w:t>Senibina</w:t>
            </w:r>
            <w:proofErr w:type="spellEnd"/>
            <w:r w:rsidRPr="005E2572">
              <w:rPr>
                <w:b w:val="0"/>
                <w:iCs/>
                <w:sz w:val="22"/>
                <w:szCs w:val="22"/>
                <w:lang w:eastAsia="en-US"/>
              </w:rPr>
              <w:t>,</w:t>
            </w:r>
          </w:p>
          <w:p w:rsidR="005E2572" w:rsidRPr="005E2572" w:rsidRDefault="005E2572" w:rsidP="005E2572">
            <w:pPr>
              <w:suppressAutoHyphens w:val="0"/>
              <w:spacing w:line="276" w:lineRule="auto"/>
              <w:ind w:right="360"/>
              <w:contextualSpacing/>
              <w:jc w:val="center"/>
              <w:outlineLvl w:val="0"/>
              <w:cnfStyle w:val="100000000000" w:firstRow="1" w:lastRow="0" w:firstColumn="0" w:lastColumn="0" w:oddVBand="0" w:evenVBand="0" w:oddHBand="0" w:evenHBand="0" w:firstRowFirstColumn="0" w:firstRowLastColumn="0" w:lastRowFirstColumn="0" w:lastRowLastColumn="0"/>
              <w:rPr>
                <w:b w:val="0"/>
                <w:iCs/>
                <w:sz w:val="22"/>
                <w:szCs w:val="22"/>
                <w:lang w:eastAsia="en-US"/>
              </w:rPr>
            </w:pPr>
            <w:proofErr w:type="spellStart"/>
            <w:r w:rsidRPr="005E2572">
              <w:rPr>
                <w:b w:val="0"/>
                <w:iCs/>
                <w:sz w:val="22"/>
                <w:szCs w:val="22"/>
                <w:lang w:eastAsia="en-US"/>
              </w:rPr>
              <w:t>Universiti</w:t>
            </w:r>
            <w:proofErr w:type="spellEnd"/>
            <w:r w:rsidRPr="005E2572">
              <w:rPr>
                <w:b w:val="0"/>
                <w:iCs/>
                <w:sz w:val="22"/>
                <w:szCs w:val="22"/>
                <w:lang w:eastAsia="en-US"/>
              </w:rPr>
              <w:t xml:space="preserve"> </w:t>
            </w:r>
            <w:proofErr w:type="spellStart"/>
            <w:r w:rsidRPr="005E2572">
              <w:rPr>
                <w:b w:val="0"/>
                <w:iCs/>
                <w:sz w:val="22"/>
                <w:szCs w:val="22"/>
                <w:lang w:eastAsia="en-US"/>
              </w:rPr>
              <w:t>Kebangsaan</w:t>
            </w:r>
            <w:proofErr w:type="spellEnd"/>
            <w:r w:rsidRPr="005E2572">
              <w:rPr>
                <w:b w:val="0"/>
                <w:iCs/>
                <w:sz w:val="22"/>
                <w:szCs w:val="22"/>
                <w:lang w:eastAsia="en-US"/>
              </w:rPr>
              <w:t xml:space="preserve"> Malaysia, </w:t>
            </w:r>
          </w:p>
          <w:p w:rsidR="005E2572" w:rsidRPr="005E2572" w:rsidRDefault="005E2572" w:rsidP="005E2572">
            <w:pPr>
              <w:suppressAutoHyphens w:val="0"/>
              <w:spacing w:line="276" w:lineRule="auto"/>
              <w:ind w:right="360"/>
              <w:contextualSpacing/>
              <w:jc w:val="center"/>
              <w:outlineLvl w:val="0"/>
              <w:cnfStyle w:val="100000000000" w:firstRow="1" w:lastRow="0" w:firstColumn="0" w:lastColumn="0" w:oddVBand="0" w:evenVBand="0" w:oddHBand="0" w:evenHBand="0" w:firstRowFirstColumn="0" w:firstRowLastColumn="0" w:lastRowFirstColumn="0" w:lastRowLastColumn="0"/>
              <w:rPr>
                <w:b w:val="0"/>
                <w:iCs/>
                <w:sz w:val="22"/>
                <w:szCs w:val="22"/>
                <w:lang w:eastAsia="en-US"/>
              </w:rPr>
            </w:pPr>
            <w:r w:rsidRPr="005E2572">
              <w:rPr>
                <w:b w:val="0"/>
                <w:iCs/>
                <w:sz w:val="22"/>
                <w:szCs w:val="22"/>
                <w:lang w:eastAsia="en-US"/>
              </w:rPr>
              <w:t xml:space="preserve">43600 </w:t>
            </w:r>
            <w:proofErr w:type="spellStart"/>
            <w:r w:rsidRPr="005E2572">
              <w:rPr>
                <w:b w:val="0"/>
                <w:iCs/>
                <w:sz w:val="22"/>
                <w:szCs w:val="22"/>
                <w:lang w:eastAsia="en-US"/>
              </w:rPr>
              <w:t>Bangi</w:t>
            </w:r>
            <w:proofErr w:type="spellEnd"/>
            <w:r w:rsidRPr="005E2572">
              <w:rPr>
                <w:b w:val="0"/>
                <w:iCs/>
                <w:sz w:val="22"/>
                <w:szCs w:val="22"/>
                <w:lang w:eastAsia="en-US"/>
              </w:rPr>
              <w:t>, Selangor. Malaysia.</w:t>
            </w:r>
          </w:p>
          <w:p w:rsidR="008143D6" w:rsidRPr="000C55E3" w:rsidRDefault="008143D6" w:rsidP="000C55E3">
            <w:pPr>
              <w:pStyle w:val="AuthorsAffiliations"/>
              <w:cnfStyle w:val="100000000000" w:firstRow="1" w:lastRow="0" w:firstColumn="0" w:lastColumn="0" w:oddVBand="0" w:evenVBand="0" w:oddHBand="0" w:evenHBand="0" w:firstRowFirstColumn="0" w:firstRowLastColumn="0" w:lastRowFirstColumn="0" w:lastRowLastColumn="0"/>
              <w:rPr>
                <w:b w:val="0"/>
                <w:i w:val="0"/>
                <w:szCs w:val="22"/>
              </w:rPr>
            </w:pPr>
          </w:p>
        </w:tc>
      </w:tr>
    </w:tbl>
    <w:p w:rsidR="00020B20" w:rsidRPr="008143D6" w:rsidRDefault="008143D6">
      <w:pPr>
        <w:pStyle w:val="AuthorsAffiliations"/>
        <w:rPr>
          <w:color w:val="0000FF"/>
          <w:sz w:val="22"/>
          <w:szCs w:val="22"/>
        </w:rPr>
      </w:pPr>
      <w:r>
        <w:rPr>
          <w:color w:val="0000FF"/>
          <w:sz w:val="22"/>
          <w:szCs w:val="22"/>
        </w:rPr>
        <w:t>____________________________________________________________________</w:t>
      </w:r>
    </w:p>
    <w:p w:rsidR="00020B20" w:rsidRPr="008143D6" w:rsidRDefault="00020B20">
      <w:pPr>
        <w:jc w:val="center"/>
        <w:rPr>
          <w:color w:val="0000FF"/>
          <w:sz w:val="22"/>
          <w:szCs w:val="22"/>
        </w:rPr>
      </w:pPr>
    </w:p>
    <w:p w:rsidR="00020B20" w:rsidRDefault="008143D6">
      <w:pPr>
        <w:pStyle w:val="AbstractTitle"/>
        <w:rPr>
          <w:b w:val="0"/>
          <w:color w:val="0000FF"/>
          <w:sz w:val="20"/>
          <w:szCs w:val="22"/>
        </w:rPr>
      </w:pPr>
      <w:r w:rsidRPr="008143D6">
        <w:rPr>
          <w:b w:val="0"/>
          <w:sz w:val="20"/>
          <w:szCs w:val="22"/>
        </w:rPr>
        <w:t>ABSTRACT</w:t>
      </w:r>
      <w:r w:rsidRPr="008143D6">
        <w:rPr>
          <w:b w:val="0"/>
          <w:color w:val="0000FF"/>
          <w:sz w:val="20"/>
          <w:szCs w:val="22"/>
        </w:rPr>
        <w:t xml:space="preserve"> </w:t>
      </w:r>
    </w:p>
    <w:p w:rsidR="008143D6" w:rsidRPr="008143D6" w:rsidRDefault="008143D6">
      <w:pPr>
        <w:pStyle w:val="AbstractTitle"/>
        <w:rPr>
          <w:b w:val="0"/>
          <w:sz w:val="20"/>
          <w:szCs w:val="22"/>
        </w:rPr>
      </w:pPr>
    </w:p>
    <w:p w:rsidR="00020B20" w:rsidRPr="008143D6" w:rsidRDefault="00020B20" w:rsidP="00C05087">
      <w:pPr>
        <w:pStyle w:val="Abstract"/>
        <w:ind w:left="0" w:right="-46"/>
        <w:rPr>
          <w:sz w:val="20"/>
          <w:szCs w:val="22"/>
        </w:rPr>
      </w:pPr>
      <w:r w:rsidRPr="008143D6">
        <w:rPr>
          <w:sz w:val="20"/>
          <w:szCs w:val="22"/>
        </w:rPr>
        <w:t xml:space="preserve">Mosque is one of the major establishment within a Muslim community in countries with Muslim majority as well as countries where Muslims are minority. It is almost inevitable that every Muslim community would have at least one mosque within the locality. For most of the cases in Muslim major countries, there are more than one mosque to be found in any locality. These carries the sign of different ideologies and isms of architecture according to their contextual variance. In contemporary world, where environmental issues are given high priority, identifying sustainable approach for designing mosques are strongly recommended. This paper aims to </w:t>
      </w:r>
      <w:proofErr w:type="spellStart"/>
      <w:r w:rsidRPr="008143D6">
        <w:rPr>
          <w:sz w:val="20"/>
          <w:szCs w:val="22"/>
        </w:rPr>
        <w:t>analyze</w:t>
      </w:r>
      <w:proofErr w:type="spellEnd"/>
      <w:r w:rsidRPr="008143D6">
        <w:rPr>
          <w:sz w:val="20"/>
          <w:szCs w:val="22"/>
        </w:rPr>
        <w:t xml:space="preserve"> the principles of Islamic teachings toward attaining a balanced built environment and its implication on developing a sustainable language for mosque architecture in contemporary world. It </w:t>
      </w:r>
      <w:proofErr w:type="spellStart"/>
      <w:r w:rsidRPr="008143D6">
        <w:rPr>
          <w:sz w:val="20"/>
          <w:szCs w:val="22"/>
        </w:rPr>
        <w:t>analyzes</w:t>
      </w:r>
      <w:proofErr w:type="spellEnd"/>
      <w:r w:rsidRPr="008143D6">
        <w:rPr>
          <w:sz w:val="20"/>
          <w:szCs w:val="22"/>
        </w:rPr>
        <w:t xml:space="preserve"> the indigenous characteristics of the Prophet's (</w:t>
      </w:r>
      <w:proofErr w:type="spellStart"/>
      <w:r w:rsidRPr="008143D6">
        <w:rPr>
          <w:sz w:val="20"/>
          <w:szCs w:val="22"/>
        </w:rPr>
        <w:t>pbuh</w:t>
      </w:r>
      <w:proofErr w:type="spellEnd"/>
      <w:r w:rsidRPr="008143D6">
        <w:rPr>
          <w:sz w:val="20"/>
          <w:szCs w:val="22"/>
        </w:rPr>
        <w:t xml:space="preserve">) mosque and draws lessons from therein. It also presents discussion on the contemporary Polder Mosque in Netherlands and its innovative sustainable features.  Recommendations are made </w:t>
      </w:r>
      <w:proofErr w:type="gramStart"/>
      <w:r w:rsidRPr="008143D6">
        <w:rPr>
          <w:sz w:val="20"/>
          <w:szCs w:val="22"/>
        </w:rPr>
        <w:t>consequently  regarding</w:t>
      </w:r>
      <w:proofErr w:type="gramEnd"/>
      <w:r w:rsidRPr="008143D6">
        <w:rPr>
          <w:sz w:val="20"/>
          <w:szCs w:val="22"/>
        </w:rPr>
        <w:t xml:space="preserve"> sustainable approach of mosque design in the contemporary world at the end of this paper.</w:t>
      </w:r>
    </w:p>
    <w:p w:rsidR="00020B20" w:rsidRPr="008143D6" w:rsidRDefault="00020B20" w:rsidP="00C05087">
      <w:pPr>
        <w:pStyle w:val="Abstract"/>
        <w:ind w:left="0" w:right="-46"/>
        <w:rPr>
          <w:sz w:val="20"/>
          <w:szCs w:val="22"/>
        </w:rPr>
      </w:pPr>
    </w:p>
    <w:p w:rsidR="00020B20" w:rsidRPr="008143D6" w:rsidRDefault="00020B20" w:rsidP="00C05087">
      <w:pPr>
        <w:pStyle w:val="Keywords"/>
        <w:ind w:left="0" w:right="-46"/>
        <w:rPr>
          <w:i/>
          <w:sz w:val="20"/>
          <w:szCs w:val="22"/>
        </w:rPr>
      </w:pPr>
      <w:r w:rsidRPr="008143D6">
        <w:rPr>
          <w:b/>
          <w:i/>
          <w:sz w:val="20"/>
          <w:szCs w:val="22"/>
        </w:rPr>
        <w:t>Keywords</w:t>
      </w:r>
      <w:r w:rsidRPr="008143D6">
        <w:rPr>
          <w:i/>
          <w:sz w:val="20"/>
          <w:szCs w:val="22"/>
        </w:rPr>
        <w:t>: Mosque, Sustainable architecture, Islamic architecture, innovative design</w:t>
      </w:r>
    </w:p>
    <w:p w:rsidR="00020B20" w:rsidRPr="008143D6" w:rsidRDefault="00020B20">
      <w:pPr>
        <w:rPr>
          <w:sz w:val="22"/>
          <w:szCs w:val="22"/>
        </w:rPr>
      </w:pPr>
    </w:p>
    <w:p w:rsidR="00020B20" w:rsidRPr="008143D6" w:rsidRDefault="00020B20">
      <w:pPr>
        <w:rPr>
          <w:sz w:val="22"/>
          <w:szCs w:val="22"/>
        </w:rPr>
      </w:pPr>
    </w:p>
    <w:p w:rsidR="00020B20" w:rsidRPr="008143D6" w:rsidRDefault="00020B20">
      <w:pPr>
        <w:rPr>
          <w:sz w:val="22"/>
          <w:szCs w:val="22"/>
        </w:rPr>
        <w:sectPr w:rsidR="00020B20" w:rsidRPr="008143D6" w:rsidSect="00ED5E08">
          <w:headerReference w:type="even" r:id="rId8"/>
          <w:headerReference w:type="default" r:id="rId9"/>
          <w:footerReference w:type="even" r:id="rId10"/>
          <w:footerReference w:type="default" r:id="rId11"/>
          <w:pgSz w:w="11906" w:h="16838"/>
          <w:pgMar w:top="1418" w:right="1701" w:bottom="1418" w:left="1701" w:header="709" w:footer="720" w:gutter="0"/>
          <w:pgNumType w:start="56"/>
          <w:cols w:space="720"/>
          <w:docGrid w:linePitch="360"/>
        </w:sectPr>
      </w:pPr>
    </w:p>
    <w:p w:rsidR="00020B20" w:rsidRPr="008143D6" w:rsidRDefault="008143D6" w:rsidP="008143D6">
      <w:pPr>
        <w:pStyle w:val="Heading1"/>
        <w:numPr>
          <w:ilvl w:val="0"/>
          <w:numId w:val="0"/>
        </w:numPr>
        <w:ind w:left="360"/>
        <w:jc w:val="center"/>
        <w:rPr>
          <w:b w:val="0"/>
          <w:sz w:val="22"/>
          <w:szCs w:val="22"/>
        </w:rPr>
      </w:pPr>
      <w:r w:rsidRPr="008143D6">
        <w:rPr>
          <w:b w:val="0"/>
          <w:sz w:val="22"/>
          <w:szCs w:val="22"/>
        </w:rPr>
        <w:lastRenderedPageBreak/>
        <w:t>INTRODUCTION</w:t>
      </w:r>
    </w:p>
    <w:p w:rsidR="00020B20" w:rsidRPr="008143D6" w:rsidRDefault="00020B20" w:rsidP="00D84379">
      <w:pPr>
        <w:spacing w:before="144"/>
        <w:rPr>
          <w:sz w:val="22"/>
          <w:szCs w:val="22"/>
        </w:rPr>
      </w:pPr>
      <w:r w:rsidRPr="008143D6">
        <w:rPr>
          <w:sz w:val="22"/>
          <w:szCs w:val="22"/>
        </w:rPr>
        <w:t xml:space="preserve">Islam is the third and last monotheistic religion following the former two- Judaism and </w:t>
      </w:r>
      <w:proofErr w:type="gramStart"/>
      <w:r w:rsidRPr="008143D6">
        <w:rPr>
          <w:sz w:val="22"/>
          <w:szCs w:val="22"/>
        </w:rPr>
        <w:t>Christianity  [</w:t>
      </w:r>
      <w:proofErr w:type="gramEnd"/>
      <w:r w:rsidRPr="008143D6">
        <w:rPr>
          <w:sz w:val="22"/>
          <w:szCs w:val="22"/>
        </w:rPr>
        <w:t>1]⁠. As a religion, Islam offers the complete set of guidance both in spiritual and physical or social contexts. And undoubtedly from the very beginning of the religion these spiritual and physical contexts were guided through the institution of mosque, around which the lives of Muslims’ revolved as the communities grew gradually [2]⁠. Oleg Grabar marked the initial periods of the development of mosque when innovative ideas and creative thinking enabled the institution to evolve with the changing requirements of Muslim societies. Unfortunately, Later period, from twelfth century onward, the doors of innovations were closed by majority of the Muslims resulting a stagnant situation in the development and evolution of mosque [1</w:t>
      </w:r>
      <w:proofErr w:type="gramStart"/>
      <w:r w:rsidRPr="008143D6">
        <w:rPr>
          <w:sz w:val="22"/>
          <w:szCs w:val="22"/>
        </w:rPr>
        <w:t>]⁠</w:t>
      </w:r>
      <w:proofErr w:type="gramEnd"/>
      <w:r w:rsidRPr="008143D6">
        <w:rPr>
          <w:sz w:val="22"/>
          <w:szCs w:val="22"/>
        </w:rPr>
        <w:t xml:space="preserve">. </w:t>
      </w:r>
    </w:p>
    <w:p w:rsidR="00020B20" w:rsidRPr="008143D6" w:rsidRDefault="00020B20" w:rsidP="00E51B74">
      <w:pPr>
        <w:spacing w:before="144"/>
        <w:rPr>
          <w:sz w:val="22"/>
          <w:szCs w:val="22"/>
        </w:rPr>
      </w:pPr>
      <w:proofErr w:type="spellStart"/>
      <w:r w:rsidRPr="008143D6">
        <w:rPr>
          <w:sz w:val="22"/>
          <w:szCs w:val="22"/>
        </w:rPr>
        <w:t>Shervin</w:t>
      </w:r>
      <w:proofErr w:type="spellEnd"/>
      <w:r w:rsidRPr="008143D6">
        <w:rPr>
          <w:sz w:val="22"/>
          <w:szCs w:val="22"/>
        </w:rPr>
        <w:t xml:space="preserve"> </w:t>
      </w:r>
      <w:proofErr w:type="spellStart"/>
      <w:r w:rsidRPr="008143D6">
        <w:rPr>
          <w:sz w:val="22"/>
          <w:szCs w:val="22"/>
        </w:rPr>
        <w:t>Nekuee</w:t>
      </w:r>
      <w:proofErr w:type="spellEnd"/>
      <w:r w:rsidRPr="008143D6">
        <w:rPr>
          <w:sz w:val="22"/>
          <w:szCs w:val="22"/>
        </w:rPr>
        <w:t xml:space="preserve"> stated that, Muslims were innovative and inspiring, not introverted but out in the wide world. But today people confuse about seeking inspiration in the past with copying the past. Concrete and steel, </w:t>
      </w:r>
      <w:proofErr w:type="spellStart"/>
      <w:r w:rsidRPr="008143D6">
        <w:rPr>
          <w:sz w:val="22"/>
          <w:szCs w:val="22"/>
        </w:rPr>
        <w:t>molded</w:t>
      </w:r>
      <w:proofErr w:type="spellEnd"/>
      <w:r w:rsidRPr="008143D6">
        <w:rPr>
          <w:sz w:val="22"/>
          <w:szCs w:val="22"/>
        </w:rPr>
        <w:t xml:space="preserve"> into historical forms cannot conjure up the spirit of the old Islamic empire. Nostalgia is beautiful, fragile emotion, but bombastic buildings reflect only bad taste and ignorance [3</w:t>
      </w:r>
      <w:proofErr w:type="gramStart"/>
      <w:r w:rsidRPr="008143D6">
        <w:rPr>
          <w:sz w:val="22"/>
          <w:szCs w:val="22"/>
        </w:rPr>
        <w:t>]⁠</w:t>
      </w:r>
      <w:proofErr w:type="gramEnd"/>
      <w:r w:rsidRPr="008143D6">
        <w:rPr>
          <w:sz w:val="22"/>
          <w:szCs w:val="22"/>
        </w:rPr>
        <w:t xml:space="preserve">. She calls for a revival in innovation, creativity, open mind and the courage to explore in order to bring back the lost glory of Islam and creative solutions to design and plan mosques with flexibility and functional variety would definitely be a step forward towards it. And this requires people with vision and imagination. These comments indicates that the 21 century mosques are recommended to be contemporized with proper vision towards attaining a sustainable </w:t>
      </w:r>
      <w:r w:rsidRPr="008143D6">
        <w:rPr>
          <w:sz w:val="22"/>
          <w:szCs w:val="22"/>
        </w:rPr>
        <w:lastRenderedPageBreak/>
        <w:t>language for mosque architecture. The aim of this paper is to present an elaborate discussion on the eternal idea of mosque to find out the teachings of Islam on sustainable approach towards built environment. Moreover, recommendations on sustainable practices will be made following an analysis on contemporary mosques.</w:t>
      </w:r>
    </w:p>
    <w:p w:rsidR="00020B20" w:rsidRPr="008143D6" w:rsidRDefault="00020B20" w:rsidP="00D84379">
      <w:pPr>
        <w:rPr>
          <w:sz w:val="22"/>
          <w:szCs w:val="22"/>
        </w:rPr>
      </w:pPr>
    </w:p>
    <w:p w:rsidR="00020B20" w:rsidRDefault="00D84379" w:rsidP="00D84379">
      <w:pPr>
        <w:pStyle w:val="Heading1"/>
        <w:numPr>
          <w:ilvl w:val="0"/>
          <w:numId w:val="0"/>
        </w:numPr>
        <w:jc w:val="center"/>
        <w:rPr>
          <w:b w:val="0"/>
          <w:sz w:val="22"/>
          <w:szCs w:val="22"/>
        </w:rPr>
      </w:pPr>
      <w:r w:rsidRPr="00D84379">
        <w:rPr>
          <w:b w:val="0"/>
          <w:sz w:val="22"/>
          <w:szCs w:val="22"/>
        </w:rPr>
        <w:t>PERPETUITY OF THE INSTITUTION OF MOSQUE</w:t>
      </w:r>
    </w:p>
    <w:p w:rsidR="00D84379" w:rsidRPr="00D84379" w:rsidRDefault="00D84379" w:rsidP="00D84379">
      <w:pPr>
        <w:rPr>
          <w:rFonts w:eastAsia="Arial"/>
        </w:rPr>
      </w:pPr>
    </w:p>
    <w:p w:rsidR="00020B20" w:rsidRPr="008143D6" w:rsidRDefault="00020B20" w:rsidP="00E51B74">
      <w:pPr>
        <w:rPr>
          <w:sz w:val="22"/>
          <w:szCs w:val="22"/>
        </w:rPr>
      </w:pPr>
      <w:r w:rsidRPr="008143D6">
        <w:rPr>
          <w:sz w:val="22"/>
          <w:szCs w:val="22"/>
        </w:rPr>
        <w:t>Robert Hillenbrand refers to the mosque as the principle religious building of Islam [4</w:t>
      </w:r>
      <w:proofErr w:type="gramStart"/>
      <w:r w:rsidRPr="008143D6">
        <w:rPr>
          <w:sz w:val="22"/>
          <w:szCs w:val="22"/>
        </w:rPr>
        <w:t>]⁠</w:t>
      </w:r>
      <w:proofErr w:type="gramEnd"/>
      <w:r w:rsidRPr="008143D6">
        <w:rPr>
          <w:sz w:val="22"/>
          <w:szCs w:val="22"/>
        </w:rPr>
        <w:t xml:space="preserve">. </w:t>
      </w:r>
      <w:proofErr w:type="spellStart"/>
      <w:r w:rsidRPr="008143D6">
        <w:rPr>
          <w:sz w:val="22"/>
          <w:szCs w:val="22"/>
        </w:rPr>
        <w:t>Tajuddin</w:t>
      </w:r>
      <w:proofErr w:type="spellEnd"/>
      <w:r w:rsidRPr="008143D6">
        <w:rPr>
          <w:sz w:val="22"/>
          <w:szCs w:val="22"/>
        </w:rPr>
        <w:t xml:space="preserve"> </w:t>
      </w:r>
      <w:proofErr w:type="spellStart"/>
      <w:r w:rsidRPr="008143D6">
        <w:rPr>
          <w:sz w:val="22"/>
          <w:szCs w:val="22"/>
        </w:rPr>
        <w:t>Rasdi</w:t>
      </w:r>
      <w:proofErr w:type="spellEnd"/>
      <w:r w:rsidRPr="008143D6">
        <w:rPr>
          <w:sz w:val="22"/>
          <w:szCs w:val="22"/>
        </w:rPr>
        <w:t>, prominent contemporary scholar on Islamic architecture, stated the same opinion with more emphasis that mosque is the most important building in Islam [5</w:t>
      </w:r>
      <w:proofErr w:type="gramStart"/>
      <w:r w:rsidRPr="008143D6">
        <w:rPr>
          <w:sz w:val="22"/>
          <w:szCs w:val="22"/>
        </w:rPr>
        <w:t>]⁠</w:t>
      </w:r>
      <w:proofErr w:type="gramEnd"/>
      <w:r w:rsidRPr="008143D6">
        <w:rPr>
          <w:sz w:val="22"/>
          <w:szCs w:val="22"/>
        </w:rPr>
        <w:t>.</w:t>
      </w:r>
    </w:p>
    <w:p w:rsidR="00020B20" w:rsidRPr="008143D6" w:rsidRDefault="00020B20" w:rsidP="00605AF3">
      <w:pPr>
        <w:spacing w:before="144"/>
        <w:rPr>
          <w:sz w:val="22"/>
          <w:szCs w:val="22"/>
        </w:rPr>
      </w:pPr>
      <w:proofErr w:type="spellStart"/>
      <w:r w:rsidRPr="008143D6">
        <w:rPr>
          <w:sz w:val="22"/>
          <w:szCs w:val="22"/>
        </w:rPr>
        <w:t>Spahic</w:t>
      </w:r>
      <w:proofErr w:type="spellEnd"/>
      <w:r w:rsidRPr="008143D6">
        <w:rPr>
          <w:sz w:val="22"/>
          <w:szCs w:val="22"/>
        </w:rPr>
        <w:t xml:space="preserve"> Omer’s comment should be noted for highlighting the significance of mosque institution in the life of Muslims. He stated that without any confusion the mosque is and always will be the </w:t>
      </w:r>
      <w:proofErr w:type="spellStart"/>
      <w:r w:rsidRPr="008143D6">
        <w:rPr>
          <w:sz w:val="22"/>
          <w:szCs w:val="22"/>
        </w:rPr>
        <w:t>center</w:t>
      </w:r>
      <w:proofErr w:type="spellEnd"/>
      <w:r w:rsidRPr="008143D6">
        <w:rPr>
          <w:sz w:val="22"/>
          <w:szCs w:val="22"/>
        </w:rPr>
        <w:t xml:space="preserve"> of Muslim life. He also mentioned two justification for this comment. First one being the inherent nature of man to long for worshiping its creator while the second one is man’s tendency for social interaction and communal gathering in order to solidify the bonds of society which in return secure the welfare of the individual as well as the community life [6</w:t>
      </w:r>
      <w:proofErr w:type="gramStart"/>
      <w:r w:rsidRPr="008143D6">
        <w:rPr>
          <w:sz w:val="22"/>
          <w:szCs w:val="22"/>
        </w:rPr>
        <w:t>]⁠</w:t>
      </w:r>
      <w:proofErr w:type="gramEnd"/>
      <w:r w:rsidRPr="008143D6">
        <w:rPr>
          <w:sz w:val="22"/>
          <w:szCs w:val="22"/>
        </w:rPr>
        <w:t xml:space="preserve">. It should also be noted how this statement echoed the teaching of the Qur’anic verse stated before. On portraying the importance of mosque as a central institution for the Muslims, Omer combined the spiritual and the social role side by side, thus establishing the concept of Islam and mosque as its central institution in order to guide the Muslim communities toward their complete way of life. Therefore, as long as the Muslim communities exits, the institution of mosque will continue to act as a social nucleus. </w:t>
      </w:r>
    </w:p>
    <w:p w:rsidR="00020B20" w:rsidRPr="008143D6" w:rsidRDefault="00020B20" w:rsidP="00605AF3">
      <w:pPr>
        <w:spacing w:before="144"/>
        <w:rPr>
          <w:sz w:val="22"/>
          <w:szCs w:val="22"/>
        </w:rPr>
      </w:pPr>
      <w:r w:rsidRPr="008143D6">
        <w:rPr>
          <w:sz w:val="22"/>
          <w:szCs w:val="22"/>
        </w:rPr>
        <w:t xml:space="preserve">Reported by </w:t>
      </w:r>
      <w:proofErr w:type="spellStart"/>
      <w:r w:rsidRPr="008143D6">
        <w:rPr>
          <w:sz w:val="22"/>
          <w:szCs w:val="22"/>
        </w:rPr>
        <w:t>Tajuddin</w:t>
      </w:r>
      <w:proofErr w:type="spellEnd"/>
      <w:r w:rsidRPr="008143D6">
        <w:rPr>
          <w:sz w:val="22"/>
          <w:szCs w:val="22"/>
        </w:rPr>
        <w:t xml:space="preserve"> </w:t>
      </w:r>
      <w:proofErr w:type="spellStart"/>
      <w:r w:rsidRPr="008143D6">
        <w:rPr>
          <w:sz w:val="22"/>
          <w:szCs w:val="22"/>
        </w:rPr>
        <w:t>Rasdi</w:t>
      </w:r>
      <w:proofErr w:type="spellEnd"/>
      <w:r w:rsidRPr="008143D6">
        <w:rPr>
          <w:sz w:val="22"/>
          <w:szCs w:val="22"/>
        </w:rPr>
        <w:t xml:space="preserve"> in his book ‘Rethinking Islamic Architecture’, </w:t>
      </w:r>
      <w:proofErr w:type="spellStart"/>
      <w:r w:rsidRPr="008143D6">
        <w:rPr>
          <w:sz w:val="22"/>
          <w:szCs w:val="22"/>
        </w:rPr>
        <w:t>Faruqi</w:t>
      </w:r>
      <w:proofErr w:type="spellEnd"/>
      <w:r w:rsidRPr="008143D6">
        <w:rPr>
          <w:sz w:val="22"/>
          <w:szCs w:val="22"/>
        </w:rPr>
        <w:t xml:space="preserve"> said, “today fortunately, the relevance of God to every aspect and element of space-time is being discovered by western Christendom and the repudiation of an isolated, unique, religious, holy or sacred is being prepared for. In its place, the religiousness of everything is being discovered, a religiousness that does not consist in the thing’s being a mere </w:t>
      </w:r>
      <w:proofErr w:type="spellStart"/>
      <w:r w:rsidRPr="008143D6">
        <w:rPr>
          <w:sz w:val="22"/>
          <w:szCs w:val="22"/>
        </w:rPr>
        <w:t>relatum</w:t>
      </w:r>
      <w:proofErr w:type="spellEnd"/>
      <w:r w:rsidRPr="008143D6">
        <w:rPr>
          <w:sz w:val="22"/>
          <w:szCs w:val="22"/>
        </w:rPr>
        <w:t>. Islam has for centuries been teaching the religiousness of all space-time, of all life.” [7]⁠. The statement clearly announce the timelessness of Islamic teachings and its validity throughout the span of time.</w:t>
      </w:r>
    </w:p>
    <w:p w:rsidR="00020B20" w:rsidRPr="008143D6" w:rsidRDefault="00020B20" w:rsidP="00605AF3">
      <w:pPr>
        <w:spacing w:before="144"/>
        <w:rPr>
          <w:rFonts w:eastAsia="Arial"/>
          <w:sz w:val="22"/>
          <w:szCs w:val="22"/>
        </w:rPr>
      </w:pPr>
      <w:r w:rsidRPr="008143D6">
        <w:rPr>
          <w:sz w:val="22"/>
          <w:szCs w:val="22"/>
        </w:rPr>
        <w:t>Similarly, timelessness of mosque institution demands that reinterpretation of its activities and architecture to</w:t>
      </w:r>
      <w:r w:rsidR="00C05087" w:rsidRPr="008143D6">
        <w:rPr>
          <w:rFonts w:eastAsia="Arial"/>
          <w:sz w:val="22"/>
          <w:szCs w:val="22"/>
        </w:rPr>
        <w:t xml:space="preserve"> </w:t>
      </w:r>
      <w:r w:rsidRPr="008143D6">
        <w:rPr>
          <w:sz w:val="22"/>
          <w:szCs w:val="22"/>
        </w:rPr>
        <w:t xml:space="preserve">match the needs of modern Muslim societies is utterly significant. As stated by </w:t>
      </w:r>
      <w:proofErr w:type="spellStart"/>
      <w:r w:rsidRPr="008143D6">
        <w:rPr>
          <w:sz w:val="22"/>
          <w:szCs w:val="22"/>
        </w:rPr>
        <w:t>Dr.</w:t>
      </w:r>
      <w:proofErr w:type="spellEnd"/>
      <w:r w:rsidRPr="008143D6">
        <w:rPr>
          <w:sz w:val="22"/>
          <w:szCs w:val="22"/>
        </w:rPr>
        <w:t xml:space="preserve"> </w:t>
      </w:r>
      <w:proofErr w:type="spellStart"/>
      <w:r w:rsidRPr="008143D6">
        <w:rPr>
          <w:sz w:val="22"/>
          <w:szCs w:val="22"/>
        </w:rPr>
        <w:t>Spahic</w:t>
      </w:r>
      <w:proofErr w:type="spellEnd"/>
      <w:r w:rsidRPr="008143D6">
        <w:rPr>
          <w:sz w:val="22"/>
          <w:szCs w:val="22"/>
        </w:rPr>
        <w:t>, “the mosque</w:t>
      </w:r>
      <w:r w:rsidR="00C05087" w:rsidRPr="008143D6">
        <w:rPr>
          <w:rFonts w:eastAsia="Arial"/>
          <w:sz w:val="22"/>
          <w:szCs w:val="22"/>
        </w:rPr>
        <w:t xml:space="preserve"> </w:t>
      </w:r>
      <w:r w:rsidRPr="008143D6">
        <w:rPr>
          <w:sz w:val="22"/>
          <w:szCs w:val="22"/>
        </w:rPr>
        <w:t>institution is bound to serve as a focal point of the religious and social life of the Muslims, advancing its physical stature as a guidepost and its message as an inspiration and guidance in all our development, building</w:t>
      </w:r>
      <w:r w:rsidR="00C05087" w:rsidRPr="008143D6">
        <w:rPr>
          <w:rFonts w:eastAsia="Arial"/>
          <w:sz w:val="22"/>
          <w:szCs w:val="22"/>
        </w:rPr>
        <w:t xml:space="preserve"> </w:t>
      </w:r>
      <w:r w:rsidRPr="008143D6">
        <w:rPr>
          <w:sz w:val="22"/>
          <w:szCs w:val="22"/>
        </w:rPr>
        <w:t>and planning undertakings.” [8]⁠.</w:t>
      </w:r>
    </w:p>
    <w:p w:rsidR="00020B20" w:rsidRPr="008143D6" w:rsidRDefault="00020B20" w:rsidP="00605AF3">
      <w:pPr>
        <w:spacing w:before="144"/>
        <w:rPr>
          <w:sz w:val="22"/>
          <w:szCs w:val="22"/>
        </w:rPr>
      </w:pPr>
      <w:r w:rsidRPr="008143D6">
        <w:rPr>
          <w:sz w:val="22"/>
          <w:szCs w:val="22"/>
        </w:rPr>
        <w:t>Tariq Ramadan believes the principle of Islam can be translated over and over again into a form, suitable to each new context; creativity is a key role player in this regard [3</w:t>
      </w:r>
      <w:proofErr w:type="gramStart"/>
      <w:r w:rsidRPr="008143D6">
        <w:rPr>
          <w:sz w:val="22"/>
          <w:szCs w:val="22"/>
        </w:rPr>
        <w:t>]⁠</w:t>
      </w:r>
      <w:proofErr w:type="gramEnd"/>
      <w:r w:rsidRPr="008143D6">
        <w:rPr>
          <w:sz w:val="22"/>
          <w:szCs w:val="22"/>
        </w:rPr>
        <w:t xml:space="preserve">. </w:t>
      </w:r>
    </w:p>
    <w:p w:rsidR="00020B20" w:rsidRPr="008143D6" w:rsidRDefault="00C05087" w:rsidP="00E51B74">
      <w:pPr>
        <w:spacing w:before="144"/>
        <w:rPr>
          <w:sz w:val="22"/>
          <w:szCs w:val="22"/>
        </w:rPr>
      </w:pPr>
      <w:r w:rsidRPr="008143D6">
        <w:rPr>
          <w:sz w:val="22"/>
          <w:szCs w:val="22"/>
        </w:rPr>
        <w:t>In summary, t</w:t>
      </w:r>
      <w:r w:rsidR="00020B20" w:rsidRPr="008143D6">
        <w:rPr>
          <w:sz w:val="22"/>
          <w:szCs w:val="22"/>
        </w:rPr>
        <w:t>he teaching of Islam and the practices of Prophet (</w:t>
      </w:r>
      <w:proofErr w:type="spellStart"/>
      <w:r w:rsidR="00020B20" w:rsidRPr="008143D6">
        <w:rPr>
          <w:sz w:val="22"/>
          <w:szCs w:val="22"/>
        </w:rPr>
        <w:t>pbuh</w:t>
      </w:r>
      <w:proofErr w:type="spellEnd"/>
      <w:r w:rsidR="00020B20" w:rsidRPr="008143D6">
        <w:rPr>
          <w:sz w:val="22"/>
          <w:szCs w:val="22"/>
        </w:rPr>
        <w:t>) certainly are valid for any generation. It is upon that particular generation to use the imagination and creativeness of their minds, so that, they can interpret these teaching in appropriate way, applicable for their time.</w:t>
      </w:r>
    </w:p>
    <w:p w:rsidR="00EE08A7" w:rsidRPr="008143D6" w:rsidRDefault="00EE08A7">
      <w:pPr>
        <w:rPr>
          <w:sz w:val="22"/>
          <w:szCs w:val="22"/>
        </w:rPr>
      </w:pPr>
    </w:p>
    <w:p w:rsidR="00020B20" w:rsidRPr="008143D6" w:rsidRDefault="00D84379" w:rsidP="00D84379">
      <w:pPr>
        <w:pStyle w:val="Heading1"/>
        <w:jc w:val="center"/>
        <w:rPr>
          <w:sz w:val="22"/>
          <w:szCs w:val="22"/>
        </w:rPr>
      </w:pPr>
      <w:r w:rsidRPr="00D84379">
        <w:rPr>
          <w:b w:val="0"/>
          <w:sz w:val="22"/>
          <w:szCs w:val="22"/>
        </w:rPr>
        <w:t>LESSONS OF SUSTAINABILITY FROM EARLY MOSQUES</w:t>
      </w:r>
    </w:p>
    <w:p w:rsidR="00020B20" w:rsidRPr="008143D6" w:rsidRDefault="00020B20">
      <w:pPr>
        <w:rPr>
          <w:sz w:val="22"/>
          <w:szCs w:val="22"/>
        </w:rPr>
      </w:pPr>
    </w:p>
    <w:p w:rsidR="00020B20" w:rsidRPr="008143D6" w:rsidRDefault="00020B20" w:rsidP="00E51B74">
      <w:pPr>
        <w:spacing w:before="144"/>
        <w:rPr>
          <w:sz w:val="22"/>
          <w:szCs w:val="22"/>
        </w:rPr>
      </w:pPr>
      <w:r w:rsidRPr="008143D6">
        <w:rPr>
          <w:sz w:val="22"/>
          <w:szCs w:val="22"/>
        </w:rPr>
        <w:t>The Prophet's (</w:t>
      </w:r>
      <w:proofErr w:type="spellStart"/>
      <w:r w:rsidRPr="008143D6">
        <w:rPr>
          <w:sz w:val="22"/>
          <w:szCs w:val="22"/>
        </w:rPr>
        <w:t>pbuh</w:t>
      </w:r>
      <w:proofErr w:type="spellEnd"/>
      <w:r w:rsidRPr="008143D6">
        <w:rPr>
          <w:sz w:val="22"/>
          <w:szCs w:val="22"/>
        </w:rPr>
        <w:t xml:space="preserve">) mosque, </w:t>
      </w:r>
      <w:r w:rsidRPr="008143D6">
        <w:rPr>
          <w:i/>
          <w:iCs/>
          <w:sz w:val="22"/>
          <w:szCs w:val="22"/>
        </w:rPr>
        <w:t>Al-Masjid AN-</w:t>
      </w:r>
      <w:proofErr w:type="spellStart"/>
      <w:r w:rsidRPr="008143D6">
        <w:rPr>
          <w:i/>
          <w:iCs/>
          <w:sz w:val="22"/>
          <w:szCs w:val="22"/>
        </w:rPr>
        <w:t>Nabawee</w:t>
      </w:r>
      <w:proofErr w:type="spellEnd"/>
      <w:r w:rsidRPr="008143D6">
        <w:rPr>
          <w:sz w:val="22"/>
          <w:szCs w:val="22"/>
        </w:rPr>
        <w:t xml:space="preserve">, is an appropriate example of sustainable building practice. The most remarkable character of this mosque was its simple method of construction, using locally available materials and technology and its flexible physical layout allowing any further modifications to be undertaken without </w:t>
      </w:r>
      <w:r w:rsidRPr="008143D6">
        <w:rPr>
          <w:sz w:val="22"/>
          <w:szCs w:val="22"/>
        </w:rPr>
        <w:lastRenderedPageBreak/>
        <w:t xml:space="preserve">hampering the balance of surrounding nature. And this mosque opened the door for practicing mosque architecture without being biased by any per-conceived idea and apply locally available resources such as, materials, building technology and physical characteristics. </w:t>
      </w:r>
    </w:p>
    <w:p w:rsidR="00CB3F29" w:rsidRPr="008143D6" w:rsidRDefault="00D84379" w:rsidP="00CB3F29">
      <w:pPr>
        <w:jc w:val="center"/>
        <w:rPr>
          <w:sz w:val="22"/>
          <w:szCs w:val="22"/>
          <w:lang w:val="en-US"/>
        </w:rPr>
      </w:pPr>
      <w:r w:rsidRPr="008143D6">
        <w:rPr>
          <w:noProof/>
          <w:sz w:val="22"/>
          <w:szCs w:val="22"/>
          <w:lang w:val="en-US" w:eastAsia="en-US"/>
        </w:rPr>
        <w:drawing>
          <wp:inline distT="0" distB="0" distL="0" distR="0">
            <wp:extent cx="5400675" cy="3238500"/>
            <wp:effectExtent l="0" t="0" r="9525" b="0"/>
            <wp:docPr id="5" name="Picture 2" descr="masjid na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jid nab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675" cy="3238500"/>
                    </a:xfrm>
                    <a:prstGeom prst="rect">
                      <a:avLst/>
                    </a:prstGeom>
                    <a:noFill/>
                    <a:ln>
                      <a:noFill/>
                    </a:ln>
                  </pic:spPr>
                </pic:pic>
              </a:graphicData>
            </a:graphic>
          </wp:inline>
        </w:drawing>
      </w:r>
    </w:p>
    <w:p w:rsidR="00CB3F29" w:rsidRPr="00605AF3" w:rsidRDefault="00CB3F29" w:rsidP="00CB3F29">
      <w:pPr>
        <w:jc w:val="center"/>
        <w:rPr>
          <w:i/>
          <w:sz w:val="20"/>
          <w:szCs w:val="22"/>
          <w:lang w:val="en-US"/>
        </w:rPr>
      </w:pPr>
    </w:p>
    <w:p w:rsidR="00605AF3" w:rsidRPr="00BF79F4" w:rsidRDefault="00020B20" w:rsidP="00CB3F29">
      <w:pPr>
        <w:jc w:val="center"/>
        <w:rPr>
          <w:i/>
          <w:sz w:val="20"/>
          <w:szCs w:val="22"/>
        </w:rPr>
      </w:pPr>
      <w:r w:rsidRPr="00BF79F4">
        <w:rPr>
          <w:i/>
          <w:sz w:val="20"/>
          <w:szCs w:val="22"/>
        </w:rPr>
        <w:t>Figure 1: Prophet's (</w:t>
      </w:r>
      <w:proofErr w:type="spellStart"/>
      <w:r w:rsidRPr="00BF79F4">
        <w:rPr>
          <w:i/>
          <w:sz w:val="20"/>
          <w:szCs w:val="22"/>
        </w:rPr>
        <w:t>pbuh</w:t>
      </w:r>
      <w:proofErr w:type="spellEnd"/>
      <w:r w:rsidRPr="00BF79F4">
        <w:rPr>
          <w:i/>
          <w:sz w:val="20"/>
          <w:szCs w:val="22"/>
        </w:rPr>
        <w:t>) mosque, an example of simplicit</w:t>
      </w:r>
      <w:r w:rsidR="00CB3F29" w:rsidRPr="00BF79F4">
        <w:rPr>
          <w:i/>
          <w:sz w:val="20"/>
          <w:szCs w:val="22"/>
        </w:rPr>
        <w:t xml:space="preserve">y and humbleness </w:t>
      </w:r>
    </w:p>
    <w:p w:rsidR="00020B20" w:rsidRPr="00BF79F4" w:rsidRDefault="00CB3F29" w:rsidP="00CB3F29">
      <w:pPr>
        <w:jc w:val="center"/>
        <w:rPr>
          <w:i/>
          <w:sz w:val="20"/>
          <w:szCs w:val="22"/>
        </w:rPr>
      </w:pPr>
      <w:r w:rsidRPr="00BF79F4">
        <w:rPr>
          <w:i/>
          <w:sz w:val="20"/>
          <w:szCs w:val="22"/>
        </w:rPr>
        <w:t xml:space="preserve">(Source: </w:t>
      </w:r>
      <w:proofErr w:type="spellStart"/>
      <w:r w:rsidRPr="00BF79F4">
        <w:rPr>
          <w:i/>
          <w:sz w:val="20"/>
          <w:szCs w:val="22"/>
        </w:rPr>
        <w:t>Nayeem</w:t>
      </w:r>
      <w:proofErr w:type="spellEnd"/>
      <w:r w:rsidRPr="00BF79F4">
        <w:rPr>
          <w:i/>
          <w:sz w:val="20"/>
          <w:szCs w:val="22"/>
        </w:rPr>
        <w:t xml:space="preserve"> Asif 2015</w:t>
      </w:r>
      <w:r w:rsidR="00020B20" w:rsidRPr="00BF79F4">
        <w:rPr>
          <w:i/>
          <w:sz w:val="20"/>
          <w:szCs w:val="22"/>
        </w:rPr>
        <w:t>)</w:t>
      </w:r>
      <w:r w:rsidRPr="00BF79F4">
        <w:rPr>
          <w:i/>
          <w:sz w:val="20"/>
          <w:szCs w:val="22"/>
        </w:rPr>
        <w:t>.</w:t>
      </w:r>
    </w:p>
    <w:p w:rsidR="00020B20" w:rsidRPr="008143D6" w:rsidRDefault="00020B20" w:rsidP="00605AF3">
      <w:pPr>
        <w:rPr>
          <w:sz w:val="22"/>
          <w:szCs w:val="22"/>
        </w:rPr>
      </w:pPr>
    </w:p>
    <w:p w:rsidR="00020B20" w:rsidRPr="008143D6" w:rsidRDefault="00020B20" w:rsidP="00605AF3">
      <w:pPr>
        <w:rPr>
          <w:sz w:val="22"/>
          <w:szCs w:val="22"/>
        </w:rPr>
      </w:pPr>
      <w:proofErr w:type="spellStart"/>
      <w:r w:rsidRPr="008143D6">
        <w:rPr>
          <w:sz w:val="22"/>
          <w:szCs w:val="22"/>
        </w:rPr>
        <w:t>Azra</w:t>
      </w:r>
      <w:proofErr w:type="spellEnd"/>
      <w:r w:rsidRPr="008143D6">
        <w:rPr>
          <w:sz w:val="22"/>
          <w:szCs w:val="22"/>
        </w:rPr>
        <w:t xml:space="preserve"> </w:t>
      </w:r>
      <w:proofErr w:type="spellStart"/>
      <w:r w:rsidRPr="008143D6">
        <w:rPr>
          <w:sz w:val="22"/>
          <w:szCs w:val="22"/>
        </w:rPr>
        <w:t>Akšamija</w:t>
      </w:r>
      <w:proofErr w:type="spellEnd"/>
      <w:r w:rsidRPr="008143D6">
        <w:rPr>
          <w:sz w:val="22"/>
          <w:szCs w:val="22"/>
        </w:rPr>
        <w:t xml:space="preserve"> argued about the preconceived formal expression for designing or defining mosques and provision for innovation. She stated, “The absence of formal definition of the mosque allows for innovation in mosque design. Yet innovation can only be possible if both architects and Muslim communities accept the foundational ideological elasticity of Islam that allows for the mosque’s formal transformation and cultural adaptability.” [3]⁠</w:t>
      </w:r>
    </w:p>
    <w:p w:rsidR="00020B20" w:rsidRPr="008143D6" w:rsidRDefault="00020B20" w:rsidP="00605AF3">
      <w:pPr>
        <w:spacing w:before="144"/>
        <w:rPr>
          <w:sz w:val="22"/>
          <w:szCs w:val="22"/>
        </w:rPr>
      </w:pPr>
      <w:r w:rsidRPr="008143D6">
        <w:rPr>
          <w:sz w:val="22"/>
          <w:szCs w:val="22"/>
        </w:rPr>
        <w:t>Tariq Ramadan believes the principle of Islam can be translated over and over again into a form, suitable to each new context; creativity is a key role player in this regard. [3]⁠</w:t>
      </w:r>
    </w:p>
    <w:p w:rsidR="00020B20" w:rsidRPr="008143D6" w:rsidRDefault="00020B20" w:rsidP="00605AF3">
      <w:pPr>
        <w:spacing w:before="144"/>
        <w:rPr>
          <w:sz w:val="22"/>
          <w:szCs w:val="22"/>
        </w:rPr>
      </w:pPr>
      <w:r w:rsidRPr="008143D6">
        <w:rPr>
          <w:sz w:val="22"/>
          <w:szCs w:val="22"/>
        </w:rPr>
        <w:t xml:space="preserve">In a hadith narrated by Abu </w:t>
      </w:r>
      <w:proofErr w:type="spellStart"/>
      <w:r w:rsidRPr="008143D6">
        <w:rPr>
          <w:sz w:val="22"/>
          <w:szCs w:val="22"/>
        </w:rPr>
        <w:t>Hurayra</w:t>
      </w:r>
      <w:proofErr w:type="spellEnd"/>
      <w:r w:rsidRPr="008143D6">
        <w:rPr>
          <w:sz w:val="22"/>
          <w:szCs w:val="22"/>
        </w:rPr>
        <w:t>, Prophet (</w:t>
      </w:r>
      <w:proofErr w:type="spellStart"/>
      <w:r w:rsidRPr="008143D6">
        <w:rPr>
          <w:sz w:val="22"/>
          <w:szCs w:val="22"/>
        </w:rPr>
        <w:t>pbuh</w:t>
      </w:r>
      <w:proofErr w:type="spellEnd"/>
      <w:r w:rsidRPr="008143D6">
        <w:rPr>
          <w:sz w:val="22"/>
          <w:szCs w:val="22"/>
        </w:rPr>
        <w:t>) clearly stated the practice of building extravagant mosque as a wrong attitude, thus prohibited in Islam. Prophet (</w:t>
      </w:r>
      <w:proofErr w:type="spellStart"/>
      <w:r w:rsidRPr="008143D6">
        <w:rPr>
          <w:sz w:val="22"/>
          <w:szCs w:val="22"/>
        </w:rPr>
        <w:t>pbuh</w:t>
      </w:r>
      <w:proofErr w:type="spellEnd"/>
      <w:r w:rsidRPr="008143D6">
        <w:rPr>
          <w:sz w:val="22"/>
          <w:szCs w:val="22"/>
        </w:rPr>
        <w:t xml:space="preserve">) said, </w:t>
      </w:r>
      <w:r w:rsidRPr="008143D6">
        <w:rPr>
          <w:i/>
          <w:iCs/>
          <w:sz w:val="22"/>
          <w:szCs w:val="22"/>
        </w:rPr>
        <w:t xml:space="preserve">I was not commanded to build high mosques. </w:t>
      </w:r>
      <w:r w:rsidRPr="008143D6">
        <w:rPr>
          <w:sz w:val="22"/>
          <w:szCs w:val="22"/>
        </w:rPr>
        <w:t>In another hadith, Prophet (</w:t>
      </w:r>
      <w:proofErr w:type="spellStart"/>
      <w:r w:rsidRPr="008143D6">
        <w:rPr>
          <w:sz w:val="22"/>
          <w:szCs w:val="22"/>
        </w:rPr>
        <w:t>pbuh</w:t>
      </w:r>
      <w:proofErr w:type="spellEnd"/>
      <w:r w:rsidRPr="008143D6">
        <w:rPr>
          <w:sz w:val="22"/>
          <w:szCs w:val="22"/>
        </w:rPr>
        <w:t>) said, one of the portents of the Day of Judgment is that you will vie with one another in building mosques [9</w:t>
      </w:r>
      <w:proofErr w:type="gramStart"/>
      <w:r w:rsidRPr="008143D6">
        <w:rPr>
          <w:sz w:val="22"/>
          <w:szCs w:val="22"/>
        </w:rPr>
        <w:t>]⁠</w:t>
      </w:r>
      <w:proofErr w:type="gramEnd"/>
    </w:p>
    <w:p w:rsidR="00020B20" w:rsidRPr="008143D6" w:rsidRDefault="00020B20" w:rsidP="00605AF3">
      <w:pPr>
        <w:spacing w:before="144"/>
        <w:rPr>
          <w:sz w:val="22"/>
          <w:szCs w:val="22"/>
        </w:rPr>
      </w:pPr>
      <w:r w:rsidRPr="008143D6">
        <w:rPr>
          <w:sz w:val="22"/>
          <w:szCs w:val="22"/>
        </w:rPr>
        <w:t>These hadiths echoed the Qur’anic verse prohibiting wastefulness [10</w:t>
      </w:r>
      <w:proofErr w:type="gramStart"/>
      <w:r w:rsidRPr="008143D6">
        <w:rPr>
          <w:sz w:val="22"/>
          <w:szCs w:val="22"/>
        </w:rPr>
        <w:t>]⁠</w:t>
      </w:r>
      <w:proofErr w:type="gramEnd"/>
      <w:r w:rsidRPr="008143D6">
        <w:rPr>
          <w:sz w:val="22"/>
          <w:szCs w:val="22"/>
        </w:rPr>
        <w:t>. The practice of building mosque of humble expression targeted to the betterment of Muslim communities continues throughout the history of Muslim civilization until the later stumbled and started to endure decline in its numerous, if not all sections [6]⁠.</w:t>
      </w:r>
    </w:p>
    <w:p w:rsidR="00020B20" w:rsidRPr="008143D6" w:rsidRDefault="00020B20" w:rsidP="00605AF3">
      <w:pPr>
        <w:spacing w:before="144"/>
        <w:rPr>
          <w:sz w:val="22"/>
          <w:szCs w:val="22"/>
        </w:rPr>
      </w:pPr>
      <w:r w:rsidRPr="008143D6">
        <w:rPr>
          <w:sz w:val="22"/>
          <w:szCs w:val="22"/>
        </w:rPr>
        <w:t xml:space="preserve">It was reported that in the  </w:t>
      </w:r>
      <w:proofErr w:type="spellStart"/>
      <w:r w:rsidRPr="008143D6">
        <w:rPr>
          <w:sz w:val="22"/>
          <w:szCs w:val="22"/>
        </w:rPr>
        <w:t>Suleymaniye</w:t>
      </w:r>
      <w:proofErr w:type="spellEnd"/>
      <w:r w:rsidRPr="008143D6">
        <w:rPr>
          <w:sz w:val="22"/>
          <w:szCs w:val="22"/>
        </w:rPr>
        <w:t xml:space="preserve"> Complex at Istanbul, during the Umayyad Regime, the soot from candles lit in the mosques was collected and reused as ink to write [11]⁠.</w:t>
      </w:r>
    </w:p>
    <w:p w:rsidR="00020B20" w:rsidRPr="008143D6" w:rsidRDefault="00020B20" w:rsidP="00605AF3">
      <w:pPr>
        <w:spacing w:before="144"/>
        <w:rPr>
          <w:sz w:val="22"/>
          <w:szCs w:val="22"/>
        </w:rPr>
      </w:pPr>
      <w:r w:rsidRPr="008143D6">
        <w:rPr>
          <w:sz w:val="22"/>
          <w:szCs w:val="22"/>
        </w:rPr>
        <w:t xml:space="preserve">From the teachings of early texts of Islam as well as the practices of early generation of Muslims, sustainable practices towards built environment were an integrated part in the ideology of the Muslims. It is only when the Muslims closed the door of innovative thinking </w:t>
      </w:r>
      <w:r w:rsidRPr="008143D6">
        <w:rPr>
          <w:sz w:val="22"/>
          <w:szCs w:val="22"/>
        </w:rPr>
        <w:lastRenderedPageBreak/>
        <w:t xml:space="preserve">and engaged themselves in following the traditions of the past without being sensitive towards the surrounding environment, the mosque architecture lost its sustainable character. Now, in contemporary times, the Islamic scholars once again urging for proper interpretation of Islamic philosophy. This also implies on the practitioners related with Islamic architecture to realize the inherent sustainable character of Islamic built environment as well as the needs of contemporary world to redefine the architecture of mosque suitable to this particular era. </w:t>
      </w:r>
    </w:p>
    <w:p w:rsidR="00020B20" w:rsidRPr="008143D6" w:rsidRDefault="00020B20" w:rsidP="00605AF3">
      <w:pPr>
        <w:rPr>
          <w:sz w:val="22"/>
          <w:szCs w:val="22"/>
        </w:rPr>
      </w:pPr>
    </w:p>
    <w:p w:rsidR="00020B20" w:rsidRDefault="00605AF3" w:rsidP="00605AF3">
      <w:pPr>
        <w:pStyle w:val="Heading1"/>
        <w:jc w:val="center"/>
        <w:rPr>
          <w:b w:val="0"/>
          <w:sz w:val="22"/>
          <w:szCs w:val="22"/>
        </w:rPr>
      </w:pPr>
      <w:r w:rsidRPr="00605AF3">
        <w:rPr>
          <w:b w:val="0"/>
          <w:sz w:val="22"/>
          <w:szCs w:val="22"/>
        </w:rPr>
        <w:t>THE ISSUE OF SUSTAINABILITY IN CONTEMPORARY MOSQUES</w:t>
      </w:r>
    </w:p>
    <w:p w:rsidR="00605AF3" w:rsidRPr="00605AF3" w:rsidRDefault="00605AF3" w:rsidP="00605AF3"/>
    <w:p w:rsidR="00020B20" w:rsidRDefault="000C3E5B" w:rsidP="00E51B74">
      <w:pPr>
        <w:spacing w:before="144"/>
        <w:rPr>
          <w:sz w:val="22"/>
          <w:szCs w:val="22"/>
        </w:rPr>
      </w:pPr>
      <w:r w:rsidRPr="008143D6">
        <w:rPr>
          <w:noProof/>
          <w:sz w:val="22"/>
          <w:szCs w:val="22"/>
          <w:lang w:val="en-US" w:eastAsia="en-US"/>
        </w:rPr>
        <w:drawing>
          <wp:anchor distT="0" distB="0" distL="0" distR="0" simplePos="0" relativeHeight="251657728" behindDoc="0" locked="0" layoutInCell="1" allowOverlap="1" wp14:anchorId="5379F8BC" wp14:editId="0948287B">
            <wp:simplePos x="0" y="0"/>
            <wp:positionH relativeFrom="column">
              <wp:posOffset>828040</wp:posOffset>
            </wp:positionH>
            <wp:positionV relativeFrom="paragraph">
              <wp:posOffset>2737485</wp:posOffset>
            </wp:positionV>
            <wp:extent cx="3421380" cy="2637790"/>
            <wp:effectExtent l="0" t="0" r="7620" b="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21380" cy="263779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20B20" w:rsidRPr="008143D6">
        <w:rPr>
          <w:sz w:val="22"/>
          <w:szCs w:val="22"/>
        </w:rPr>
        <w:t>Modern world makes us able to think beyond the possibilities of traditional practices. Access to information and the extent to share it with people worldwide are now easier ever than before. Contemporary world also requires the design of the mosque to be sustainable and environmental friendly. Suggested by [12</w:t>
      </w:r>
      <w:proofErr w:type="gramStart"/>
      <w:r w:rsidR="00020B20" w:rsidRPr="008143D6">
        <w:rPr>
          <w:sz w:val="22"/>
          <w:szCs w:val="22"/>
        </w:rPr>
        <w:t>]⁠</w:t>
      </w:r>
      <w:proofErr w:type="gramEnd"/>
      <w:r w:rsidR="00020B20" w:rsidRPr="008143D6">
        <w:rPr>
          <w:sz w:val="22"/>
          <w:szCs w:val="22"/>
        </w:rPr>
        <w:t xml:space="preserve"> communal mosques are recommended to be  designed according to sustainable design characteristics in terms of architectural form and space. For example, maximizing day light uses, incorporating passive energy sources, use of renewable materials for construction etc. are no more a choice but strongly recommended for every mosque. Emphasizing on context based architecture [13</w:t>
      </w:r>
      <w:proofErr w:type="gramStart"/>
      <w:r w:rsidR="00020B20" w:rsidRPr="008143D6">
        <w:rPr>
          <w:sz w:val="22"/>
          <w:szCs w:val="22"/>
        </w:rPr>
        <w:t>]⁠</w:t>
      </w:r>
      <w:proofErr w:type="gramEnd"/>
      <w:r w:rsidR="00020B20" w:rsidRPr="008143D6">
        <w:rPr>
          <w:sz w:val="22"/>
          <w:szCs w:val="22"/>
        </w:rPr>
        <w:t xml:space="preserve"> stated despite the fact that architects tend to use iconic elements for mosque design, the vernacular style of mosque architecture is more sensitive towards the surrounding environment. [14]⁠ suggested that the electricity supply for the mosque is recommended to be generated most economically and ecologically by applying alternative source of power. The proposed Polder Mosque in Netherlands have provision for a park to create urban breathing space for its users and wind mills as alternative source of energy [3</w:t>
      </w:r>
      <w:proofErr w:type="gramStart"/>
      <w:r w:rsidR="00020B20" w:rsidRPr="008143D6">
        <w:rPr>
          <w:sz w:val="22"/>
          <w:szCs w:val="22"/>
        </w:rPr>
        <w:t>]⁠</w:t>
      </w:r>
      <w:proofErr w:type="gramEnd"/>
      <w:r w:rsidR="00020B20" w:rsidRPr="008143D6">
        <w:rPr>
          <w:sz w:val="22"/>
          <w:szCs w:val="22"/>
        </w:rPr>
        <w:t>.</w:t>
      </w:r>
    </w:p>
    <w:p w:rsidR="000C3E5B" w:rsidRPr="008143D6" w:rsidRDefault="000C3E5B" w:rsidP="00605AF3">
      <w:pPr>
        <w:spacing w:before="144"/>
        <w:ind w:firstLine="567"/>
        <w:rPr>
          <w:sz w:val="22"/>
          <w:szCs w:val="22"/>
        </w:rPr>
      </w:pPr>
    </w:p>
    <w:p w:rsidR="00D84379" w:rsidRPr="00BF79F4" w:rsidRDefault="00020B20" w:rsidP="00D84379">
      <w:pPr>
        <w:jc w:val="center"/>
        <w:rPr>
          <w:i/>
          <w:sz w:val="20"/>
          <w:szCs w:val="22"/>
        </w:rPr>
      </w:pPr>
      <w:r w:rsidRPr="00BF79F4">
        <w:rPr>
          <w:i/>
          <w:sz w:val="20"/>
          <w:szCs w:val="22"/>
        </w:rPr>
        <w:t>Figure 2: Polder mosque, Netherlands, Incorporation of innovative technology</w:t>
      </w:r>
    </w:p>
    <w:p w:rsidR="00020B20" w:rsidRPr="00BF79F4" w:rsidRDefault="00020B20" w:rsidP="00D84379">
      <w:pPr>
        <w:jc w:val="center"/>
        <w:rPr>
          <w:sz w:val="22"/>
          <w:szCs w:val="22"/>
        </w:rPr>
      </w:pPr>
      <w:r w:rsidRPr="00BF79F4">
        <w:rPr>
          <w:i/>
          <w:sz w:val="20"/>
          <w:szCs w:val="22"/>
        </w:rPr>
        <w:t>(Source: www.a10.eu)</w:t>
      </w:r>
    </w:p>
    <w:p w:rsidR="00020B20" w:rsidRPr="008143D6" w:rsidRDefault="00020B20" w:rsidP="00605AF3">
      <w:pPr>
        <w:pStyle w:val="FigurePlacement"/>
        <w:rPr>
          <w:sz w:val="22"/>
          <w:szCs w:val="22"/>
        </w:rPr>
      </w:pPr>
    </w:p>
    <w:p w:rsidR="00020B20" w:rsidRPr="008143D6" w:rsidRDefault="00020B20" w:rsidP="00605AF3">
      <w:pPr>
        <w:spacing w:before="144"/>
        <w:rPr>
          <w:sz w:val="22"/>
          <w:szCs w:val="22"/>
        </w:rPr>
      </w:pPr>
      <w:r w:rsidRPr="008143D6">
        <w:rPr>
          <w:sz w:val="22"/>
          <w:szCs w:val="22"/>
        </w:rPr>
        <w:t>Relating the idea of mosque with Frank Lloyd Wright’s concept of organic architecture [15</w:t>
      </w:r>
      <w:proofErr w:type="gramStart"/>
      <w:r w:rsidRPr="008143D6">
        <w:rPr>
          <w:sz w:val="22"/>
          <w:szCs w:val="22"/>
        </w:rPr>
        <w:t>]⁠</w:t>
      </w:r>
      <w:proofErr w:type="gramEnd"/>
      <w:r w:rsidRPr="008143D6">
        <w:rPr>
          <w:sz w:val="22"/>
          <w:szCs w:val="22"/>
        </w:rPr>
        <w:t xml:space="preserve"> state that there is possibility to learn from the organic architecture of Frank Lloyd Wright in developing an alternate approach for mosque design. That study showed the close connection between the teaching of Prophet (</w:t>
      </w:r>
      <w:proofErr w:type="spellStart"/>
      <w:r w:rsidRPr="008143D6">
        <w:rPr>
          <w:sz w:val="22"/>
          <w:szCs w:val="22"/>
        </w:rPr>
        <w:t>pbuh</w:t>
      </w:r>
      <w:proofErr w:type="spellEnd"/>
      <w:r w:rsidRPr="008143D6">
        <w:rPr>
          <w:sz w:val="22"/>
          <w:szCs w:val="22"/>
        </w:rPr>
        <w:t xml:space="preserve">) and the organic approach of Frank Lloyd Wright towards design. The current mosques should take this in </w:t>
      </w:r>
      <w:r w:rsidRPr="008143D6">
        <w:rPr>
          <w:sz w:val="22"/>
          <w:szCs w:val="22"/>
        </w:rPr>
        <w:lastRenderedPageBreak/>
        <w:t>consideration for minimizing environmental impact and the new designs for mosque are recommended to exercise the sustainable schemes as much as possible.</w:t>
      </w:r>
    </w:p>
    <w:p w:rsidR="00020B20" w:rsidRPr="008143D6" w:rsidRDefault="00020B20" w:rsidP="00605AF3">
      <w:pPr>
        <w:pStyle w:val="Heading1"/>
        <w:rPr>
          <w:sz w:val="22"/>
          <w:szCs w:val="22"/>
        </w:rPr>
      </w:pPr>
    </w:p>
    <w:p w:rsidR="00020B20" w:rsidRDefault="00605AF3" w:rsidP="00605AF3">
      <w:pPr>
        <w:pStyle w:val="Heading1"/>
        <w:jc w:val="center"/>
        <w:rPr>
          <w:b w:val="0"/>
          <w:sz w:val="22"/>
          <w:szCs w:val="22"/>
        </w:rPr>
      </w:pPr>
      <w:r w:rsidRPr="00605AF3">
        <w:rPr>
          <w:b w:val="0"/>
          <w:sz w:val="22"/>
          <w:szCs w:val="22"/>
        </w:rPr>
        <w:t>FINDINGS AND RECOMMENDATIONS</w:t>
      </w:r>
    </w:p>
    <w:p w:rsidR="00605AF3" w:rsidRPr="00605AF3" w:rsidRDefault="00605AF3" w:rsidP="00605AF3"/>
    <w:p w:rsidR="00020B20" w:rsidRPr="008143D6" w:rsidRDefault="00020B20" w:rsidP="00605AF3">
      <w:pPr>
        <w:spacing w:before="144"/>
        <w:rPr>
          <w:sz w:val="22"/>
          <w:szCs w:val="22"/>
        </w:rPr>
      </w:pPr>
      <w:r w:rsidRPr="008143D6">
        <w:rPr>
          <w:sz w:val="22"/>
          <w:szCs w:val="22"/>
        </w:rPr>
        <w:t>From the discussion above it could be noted that the sustainable practice in mosque building is not a new concept in Islam. Rather it has a deep and strong root in the practices of early periods of Muslims. These practices could be arranged into two sections- sustainable philosophy and sustainable applications.</w:t>
      </w:r>
    </w:p>
    <w:p w:rsidR="00020B20" w:rsidRPr="008143D6" w:rsidRDefault="00020B20" w:rsidP="00605AF3">
      <w:pPr>
        <w:spacing w:before="144"/>
        <w:rPr>
          <w:sz w:val="22"/>
          <w:szCs w:val="22"/>
        </w:rPr>
      </w:pPr>
      <w:r w:rsidRPr="008143D6">
        <w:rPr>
          <w:sz w:val="22"/>
          <w:szCs w:val="22"/>
        </w:rPr>
        <w:t xml:space="preserve">Sustainable philosophy refers to the eternal teachings which remain unchanged and act as guideline for the practice of mosque architecture. The scope of these teachings is general in character and not limited to certain contexts or time. Among the teachings, most notable one is the prohibition of wastefulness. This put constraints to all kinds of extravagant practices that are harmful towards the nature as well as infeasible in financial aspects. </w:t>
      </w:r>
    </w:p>
    <w:p w:rsidR="00020B20" w:rsidRPr="008143D6" w:rsidRDefault="00020B20" w:rsidP="00605AF3">
      <w:pPr>
        <w:spacing w:before="144"/>
        <w:rPr>
          <w:sz w:val="22"/>
          <w:szCs w:val="22"/>
        </w:rPr>
      </w:pPr>
      <w:r w:rsidRPr="008143D6">
        <w:rPr>
          <w:sz w:val="22"/>
          <w:szCs w:val="22"/>
        </w:rPr>
        <w:t xml:space="preserve">Utilization of local resources is another important teaching which ensures that the physical impact of construction as well as maintenance will be reduced to a minimum level. In contemporary terms, this will ensure a low carbon foot print in the built environment. </w:t>
      </w:r>
    </w:p>
    <w:p w:rsidR="00020B20" w:rsidRPr="008143D6" w:rsidRDefault="00020B20" w:rsidP="00E51B74">
      <w:pPr>
        <w:spacing w:before="144"/>
        <w:rPr>
          <w:sz w:val="22"/>
          <w:szCs w:val="22"/>
        </w:rPr>
      </w:pPr>
      <w:r w:rsidRPr="008143D6">
        <w:rPr>
          <w:sz w:val="22"/>
          <w:szCs w:val="22"/>
        </w:rPr>
        <w:t xml:space="preserve">The sustainable applications follows these principles. Derived from these principles, it is recommended for mosque architecture to be contextual in every aspect- layout, materials, building technology and human resources. Being sensitive to the needs of the community and accommodate appropriate functions related to society are equally significant.   </w:t>
      </w:r>
    </w:p>
    <w:p w:rsidR="00020B20" w:rsidRPr="008143D6" w:rsidRDefault="00020B20" w:rsidP="00605AF3">
      <w:pPr>
        <w:rPr>
          <w:sz w:val="22"/>
          <w:szCs w:val="22"/>
        </w:rPr>
      </w:pPr>
    </w:p>
    <w:p w:rsidR="00020B20" w:rsidRDefault="00605AF3" w:rsidP="00605AF3">
      <w:pPr>
        <w:pStyle w:val="Heading1"/>
        <w:numPr>
          <w:ilvl w:val="0"/>
          <w:numId w:val="0"/>
        </w:numPr>
        <w:jc w:val="center"/>
        <w:rPr>
          <w:b w:val="0"/>
          <w:sz w:val="22"/>
          <w:szCs w:val="22"/>
        </w:rPr>
      </w:pPr>
      <w:r w:rsidRPr="00605AF3">
        <w:rPr>
          <w:b w:val="0"/>
          <w:sz w:val="22"/>
          <w:szCs w:val="22"/>
        </w:rPr>
        <w:t>CONCLUSION</w:t>
      </w:r>
    </w:p>
    <w:p w:rsidR="00605AF3" w:rsidRPr="00605AF3" w:rsidRDefault="00605AF3" w:rsidP="00605AF3"/>
    <w:p w:rsidR="00D84379" w:rsidRDefault="00020B20" w:rsidP="00E51B74">
      <w:pPr>
        <w:spacing w:before="144"/>
        <w:rPr>
          <w:sz w:val="22"/>
          <w:szCs w:val="22"/>
        </w:rPr>
      </w:pPr>
      <w:r w:rsidRPr="008143D6">
        <w:rPr>
          <w:sz w:val="22"/>
          <w:szCs w:val="22"/>
        </w:rPr>
        <w:t xml:space="preserve">It is recommended for mosques to apply sustainable design schemes to minimize its impact on nature. Mosque is the </w:t>
      </w:r>
      <w:proofErr w:type="spellStart"/>
      <w:r w:rsidRPr="008143D6">
        <w:rPr>
          <w:sz w:val="22"/>
          <w:szCs w:val="22"/>
        </w:rPr>
        <w:t>center</w:t>
      </w:r>
      <w:proofErr w:type="spellEnd"/>
      <w:r w:rsidRPr="008143D6">
        <w:rPr>
          <w:sz w:val="22"/>
          <w:szCs w:val="22"/>
        </w:rPr>
        <w:t xml:space="preserve"> where people come to learn and practice good deeds. So a sustainable approach towards design will ensure a healthy and friendly environment for the Muslims as well as encourage them to spend more time in the mosque and participate in its activities. Moreover, people will learn to be sensitive in dealing with the environment if the interaction hub of their community i.e. the mosque itself is designed </w:t>
      </w:r>
      <w:r w:rsidR="00C05087" w:rsidRPr="008143D6">
        <w:rPr>
          <w:sz w:val="22"/>
          <w:szCs w:val="22"/>
        </w:rPr>
        <w:t xml:space="preserve">in environmental friendly way. </w:t>
      </w:r>
    </w:p>
    <w:p w:rsidR="00D84379" w:rsidRDefault="00D84379" w:rsidP="00D84379">
      <w:pPr>
        <w:spacing w:before="144"/>
        <w:ind w:firstLine="567"/>
        <w:rPr>
          <w:sz w:val="22"/>
          <w:szCs w:val="22"/>
        </w:rPr>
      </w:pPr>
    </w:p>
    <w:p w:rsidR="00605AF3" w:rsidRPr="00D84379" w:rsidRDefault="00605AF3" w:rsidP="00D84379">
      <w:pPr>
        <w:spacing w:before="144"/>
        <w:ind w:firstLine="567"/>
        <w:jc w:val="center"/>
        <w:rPr>
          <w:sz w:val="22"/>
          <w:szCs w:val="22"/>
          <w:lang w:val="pt-BR"/>
        </w:rPr>
      </w:pPr>
      <w:r w:rsidRPr="00D84379">
        <w:rPr>
          <w:sz w:val="22"/>
          <w:szCs w:val="22"/>
          <w:lang w:val="pt-BR"/>
        </w:rPr>
        <w:t>REFERENCES</w:t>
      </w:r>
    </w:p>
    <w:p w:rsidR="00D84379" w:rsidRDefault="00D84379" w:rsidP="00D84379">
      <w:pPr>
        <w:rPr>
          <w:lang w:val="pt-BR"/>
        </w:rPr>
      </w:pPr>
    </w:p>
    <w:p w:rsidR="00D84379" w:rsidRPr="00D84379" w:rsidRDefault="00D84379" w:rsidP="00D84379">
      <w:pPr>
        <w:rPr>
          <w:lang w:val="pt-BR"/>
        </w:rPr>
      </w:pPr>
    </w:p>
    <w:p w:rsidR="00605AF3" w:rsidRPr="00605AF3" w:rsidRDefault="00605AF3" w:rsidP="00605AF3">
      <w:pPr>
        <w:rPr>
          <w:lang w:val="pt-BR"/>
        </w:rPr>
        <w:sectPr w:rsidR="00605AF3" w:rsidRPr="00605AF3" w:rsidSect="00ED5E08">
          <w:type w:val="continuous"/>
          <w:pgSz w:w="11906" w:h="16838"/>
          <w:pgMar w:top="1418" w:right="1701" w:bottom="1418" w:left="1701" w:header="709" w:footer="720" w:gutter="0"/>
          <w:pgNumType w:start="56"/>
          <w:cols w:space="566"/>
          <w:docGrid w:linePitch="360"/>
        </w:sectPr>
      </w:pPr>
    </w:p>
    <w:p w:rsidR="00020B20" w:rsidRPr="008143D6" w:rsidRDefault="00020B20" w:rsidP="00BF79F4">
      <w:pPr>
        <w:pStyle w:val="BodyText"/>
        <w:spacing w:after="0" w:line="240" w:lineRule="auto"/>
        <w:rPr>
          <w:sz w:val="22"/>
          <w:szCs w:val="22"/>
        </w:rPr>
      </w:pPr>
      <w:r w:rsidRPr="008143D6">
        <w:rPr>
          <w:sz w:val="22"/>
          <w:szCs w:val="22"/>
        </w:rPr>
        <w:lastRenderedPageBreak/>
        <w:t xml:space="preserve">[1] M. </w:t>
      </w:r>
      <w:proofErr w:type="spellStart"/>
      <w:r w:rsidRPr="008143D6">
        <w:rPr>
          <w:sz w:val="22"/>
          <w:szCs w:val="22"/>
        </w:rPr>
        <w:t>Frishman</w:t>
      </w:r>
      <w:proofErr w:type="spellEnd"/>
      <w:r w:rsidRPr="008143D6">
        <w:rPr>
          <w:sz w:val="22"/>
          <w:szCs w:val="22"/>
        </w:rPr>
        <w:t>, H.-U. Khan, and M. Al-</w:t>
      </w:r>
      <w:proofErr w:type="spellStart"/>
      <w:r w:rsidRPr="008143D6">
        <w:rPr>
          <w:sz w:val="22"/>
          <w:szCs w:val="22"/>
        </w:rPr>
        <w:t>Asad</w:t>
      </w:r>
      <w:proofErr w:type="spellEnd"/>
      <w:r w:rsidRPr="008143D6">
        <w:rPr>
          <w:sz w:val="22"/>
          <w:szCs w:val="22"/>
        </w:rPr>
        <w:t xml:space="preserve">, </w:t>
      </w:r>
      <w:proofErr w:type="gramStart"/>
      <w:r w:rsidRPr="008143D6">
        <w:rPr>
          <w:i/>
          <w:sz w:val="22"/>
          <w:szCs w:val="22"/>
        </w:rPr>
        <w:t>The</w:t>
      </w:r>
      <w:proofErr w:type="gramEnd"/>
      <w:r w:rsidRPr="008143D6">
        <w:rPr>
          <w:i/>
          <w:sz w:val="22"/>
          <w:szCs w:val="22"/>
        </w:rPr>
        <w:t xml:space="preserve"> Mosque: History, Architectural Development &amp; Regional Diversity</w:t>
      </w:r>
      <w:r w:rsidRPr="008143D6">
        <w:rPr>
          <w:sz w:val="22"/>
          <w:szCs w:val="22"/>
        </w:rPr>
        <w:t>. Thames &amp; Hudson, 2002.</w:t>
      </w:r>
    </w:p>
    <w:p w:rsidR="00020B20" w:rsidRPr="008143D6" w:rsidRDefault="00020B20" w:rsidP="00BF79F4">
      <w:pPr>
        <w:pStyle w:val="BodyText"/>
        <w:spacing w:after="0" w:line="240" w:lineRule="auto"/>
        <w:rPr>
          <w:sz w:val="22"/>
          <w:szCs w:val="22"/>
        </w:rPr>
      </w:pPr>
      <w:r w:rsidRPr="008143D6">
        <w:rPr>
          <w:sz w:val="22"/>
          <w:szCs w:val="22"/>
        </w:rPr>
        <w:t xml:space="preserve">[2] S. Omer, “Some Lessons from Prophet Muhammad </w:t>
      </w:r>
      <w:proofErr w:type="gramStart"/>
      <w:r w:rsidRPr="008143D6">
        <w:rPr>
          <w:sz w:val="22"/>
          <w:szCs w:val="22"/>
        </w:rPr>
        <w:t>( SAW</w:t>
      </w:r>
      <w:proofErr w:type="gramEnd"/>
      <w:r w:rsidRPr="008143D6">
        <w:rPr>
          <w:sz w:val="22"/>
          <w:szCs w:val="22"/>
        </w:rPr>
        <w:t xml:space="preserve"> ) in Architecture : The Prophet’s Mosque in </w:t>
      </w:r>
      <w:proofErr w:type="spellStart"/>
      <w:r w:rsidRPr="008143D6">
        <w:rPr>
          <w:sz w:val="22"/>
          <w:szCs w:val="22"/>
        </w:rPr>
        <w:t>MadÊnah</w:t>
      </w:r>
      <w:proofErr w:type="spellEnd"/>
      <w:r w:rsidRPr="008143D6">
        <w:rPr>
          <w:sz w:val="22"/>
          <w:szCs w:val="22"/>
        </w:rPr>
        <w:t>,” pp. 115–140, 2010.</w:t>
      </w:r>
    </w:p>
    <w:p w:rsidR="00020B20" w:rsidRPr="008143D6" w:rsidRDefault="00020B20" w:rsidP="00BF79F4">
      <w:pPr>
        <w:pStyle w:val="BodyText"/>
        <w:spacing w:after="0" w:line="240" w:lineRule="auto"/>
        <w:rPr>
          <w:sz w:val="22"/>
          <w:szCs w:val="22"/>
        </w:rPr>
      </w:pPr>
      <w:r w:rsidRPr="008143D6">
        <w:rPr>
          <w:sz w:val="22"/>
          <w:szCs w:val="22"/>
        </w:rPr>
        <w:t xml:space="preserve">[3] E. </w:t>
      </w:r>
      <w:proofErr w:type="spellStart"/>
      <w:r w:rsidRPr="008143D6">
        <w:rPr>
          <w:sz w:val="22"/>
          <w:szCs w:val="22"/>
        </w:rPr>
        <w:t>Erkoçu</w:t>
      </w:r>
      <w:proofErr w:type="spellEnd"/>
      <w:r w:rsidRPr="008143D6">
        <w:rPr>
          <w:sz w:val="22"/>
          <w:szCs w:val="22"/>
        </w:rPr>
        <w:t xml:space="preserve"> and C. </w:t>
      </w:r>
      <w:proofErr w:type="spellStart"/>
      <w:r w:rsidRPr="008143D6">
        <w:rPr>
          <w:sz w:val="22"/>
          <w:szCs w:val="22"/>
        </w:rPr>
        <w:t>Buğdacı</w:t>
      </w:r>
      <w:proofErr w:type="spellEnd"/>
      <w:r w:rsidRPr="008143D6">
        <w:rPr>
          <w:sz w:val="22"/>
          <w:szCs w:val="22"/>
        </w:rPr>
        <w:t xml:space="preserve">, </w:t>
      </w:r>
      <w:proofErr w:type="gramStart"/>
      <w:r w:rsidRPr="008143D6">
        <w:rPr>
          <w:i/>
          <w:sz w:val="22"/>
          <w:szCs w:val="22"/>
        </w:rPr>
        <w:t>The</w:t>
      </w:r>
      <w:proofErr w:type="gramEnd"/>
      <w:r w:rsidRPr="008143D6">
        <w:rPr>
          <w:i/>
          <w:sz w:val="22"/>
          <w:szCs w:val="22"/>
        </w:rPr>
        <w:t xml:space="preserve"> Mosque. Political, Architectural and Social Transformations | </w:t>
      </w:r>
      <w:proofErr w:type="spellStart"/>
      <w:r w:rsidRPr="008143D6">
        <w:rPr>
          <w:i/>
          <w:sz w:val="22"/>
          <w:szCs w:val="22"/>
        </w:rPr>
        <w:t>Ergün</w:t>
      </w:r>
      <w:proofErr w:type="spellEnd"/>
      <w:r w:rsidRPr="008143D6">
        <w:rPr>
          <w:i/>
          <w:sz w:val="22"/>
          <w:szCs w:val="22"/>
        </w:rPr>
        <w:t xml:space="preserve"> </w:t>
      </w:r>
      <w:proofErr w:type="spellStart"/>
      <w:r w:rsidRPr="008143D6">
        <w:rPr>
          <w:i/>
          <w:sz w:val="22"/>
          <w:szCs w:val="22"/>
        </w:rPr>
        <w:t>Erkoçu</w:t>
      </w:r>
      <w:proofErr w:type="spellEnd"/>
      <w:r w:rsidRPr="008143D6">
        <w:rPr>
          <w:i/>
          <w:sz w:val="22"/>
          <w:szCs w:val="22"/>
        </w:rPr>
        <w:t xml:space="preserve">, </w:t>
      </w:r>
      <w:proofErr w:type="spellStart"/>
      <w:r w:rsidRPr="008143D6">
        <w:rPr>
          <w:i/>
          <w:sz w:val="22"/>
          <w:szCs w:val="22"/>
        </w:rPr>
        <w:t>Cihan</w:t>
      </w:r>
      <w:proofErr w:type="spellEnd"/>
      <w:r w:rsidRPr="008143D6">
        <w:rPr>
          <w:i/>
          <w:sz w:val="22"/>
          <w:szCs w:val="22"/>
        </w:rPr>
        <w:t xml:space="preserve"> </w:t>
      </w:r>
      <w:proofErr w:type="spellStart"/>
      <w:r w:rsidRPr="008143D6">
        <w:rPr>
          <w:i/>
          <w:sz w:val="22"/>
          <w:szCs w:val="22"/>
        </w:rPr>
        <w:t>Buğdacı</w:t>
      </w:r>
      <w:proofErr w:type="spellEnd"/>
      <w:r w:rsidRPr="008143D6">
        <w:rPr>
          <w:i/>
          <w:sz w:val="22"/>
          <w:szCs w:val="22"/>
        </w:rPr>
        <w:t xml:space="preserve"> |</w:t>
      </w:r>
      <w:r w:rsidRPr="008143D6">
        <w:rPr>
          <w:sz w:val="22"/>
          <w:szCs w:val="22"/>
        </w:rPr>
        <w:t xml:space="preserve">. Belgium: </w:t>
      </w:r>
      <w:proofErr w:type="spellStart"/>
      <w:r w:rsidRPr="008143D6">
        <w:rPr>
          <w:sz w:val="22"/>
          <w:szCs w:val="22"/>
        </w:rPr>
        <w:t>NAi</w:t>
      </w:r>
      <w:proofErr w:type="spellEnd"/>
      <w:r w:rsidRPr="008143D6">
        <w:rPr>
          <w:sz w:val="22"/>
          <w:szCs w:val="22"/>
        </w:rPr>
        <w:t xml:space="preserve"> </w:t>
      </w:r>
      <w:proofErr w:type="spellStart"/>
      <w:r w:rsidRPr="008143D6">
        <w:rPr>
          <w:sz w:val="22"/>
          <w:szCs w:val="22"/>
        </w:rPr>
        <w:t>Uitgevers</w:t>
      </w:r>
      <w:proofErr w:type="spellEnd"/>
      <w:r w:rsidRPr="008143D6">
        <w:rPr>
          <w:sz w:val="22"/>
          <w:szCs w:val="22"/>
        </w:rPr>
        <w:t>, 2009.</w:t>
      </w:r>
    </w:p>
    <w:p w:rsidR="00020B20" w:rsidRPr="008143D6" w:rsidRDefault="00020B20" w:rsidP="00BF79F4">
      <w:pPr>
        <w:pStyle w:val="BodyText"/>
        <w:spacing w:after="0" w:line="240" w:lineRule="auto"/>
        <w:rPr>
          <w:sz w:val="22"/>
          <w:szCs w:val="22"/>
        </w:rPr>
      </w:pPr>
      <w:r w:rsidRPr="008143D6">
        <w:rPr>
          <w:sz w:val="22"/>
          <w:szCs w:val="22"/>
        </w:rPr>
        <w:t xml:space="preserve">[4] R. Hillenbrand, </w:t>
      </w:r>
      <w:r w:rsidRPr="008143D6">
        <w:rPr>
          <w:i/>
          <w:sz w:val="22"/>
          <w:szCs w:val="22"/>
        </w:rPr>
        <w:t>Islamic Architecture: Form, Function, and Meaning</w:t>
      </w:r>
      <w:r w:rsidRPr="008143D6">
        <w:rPr>
          <w:sz w:val="22"/>
          <w:szCs w:val="22"/>
        </w:rPr>
        <w:t>. Columbia University Press, 2004.</w:t>
      </w:r>
    </w:p>
    <w:p w:rsidR="00020B20" w:rsidRPr="008143D6" w:rsidRDefault="00020B20" w:rsidP="00BF79F4">
      <w:pPr>
        <w:pStyle w:val="BodyText"/>
        <w:spacing w:after="0" w:line="240" w:lineRule="auto"/>
        <w:rPr>
          <w:sz w:val="22"/>
          <w:szCs w:val="22"/>
        </w:rPr>
      </w:pPr>
      <w:r w:rsidRPr="008143D6">
        <w:rPr>
          <w:sz w:val="22"/>
          <w:szCs w:val="22"/>
        </w:rPr>
        <w:t xml:space="preserve">[5] M. T. H. M. </w:t>
      </w:r>
      <w:proofErr w:type="spellStart"/>
      <w:r w:rsidRPr="008143D6">
        <w:rPr>
          <w:sz w:val="22"/>
          <w:szCs w:val="22"/>
        </w:rPr>
        <w:t>Rasdi</w:t>
      </w:r>
      <w:proofErr w:type="spellEnd"/>
      <w:r w:rsidRPr="008143D6">
        <w:rPr>
          <w:sz w:val="22"/>
          <w:szCs w:val="22"/>
        </w:rPr>
        <w:t xml:space="preserve">, </w:t>
      </w:r>
      <w:r w:rsidRPr="008143D6">
        <w:rPr>
          <w:i/>
          <w:sz w:val="22"/>
          <w:szCs w:val="22"/>
        </w:rPr>
        <w:t xml:space="preserve">The mosque as a community development centre: Programme and architectural design guidelines for contemporary </w:t>
      </w:r>
      <w:proofErr w:type="spellStart"/>
      <w:proofErr w:type="gramStart"/>
      <w:r w:rsidRPr="008143D6">
        <w:rPr>
          <w:i/>
          <w:sz w:val="22"/>
          <w:szCs w:val="22"/>
        </w:rPr>
        <w:t>muslim</w:t>
      </w:r>
      <w:proofErr w:type="spellEnd"/>
      <w:proofErr w:type="gramEnd"/>
      <w:r w:rsidRPr="008143D6">
        <w:rPr>
          <w:i/>
          <w:sz w:val="22"/>
          <w:szCs w:val="22"/>
        </w:rPr>
        <w:t xml:space="preserve"> societies</w:t>
      </w:r>
      <w:r w:rsidRPr="008143D6">
        <w:rPr>
          <w:sz w:val="22"/>
          <w:szCs w:val="22"/>
        </w:rPr>
        <w:t xml:space="preserve">. UK: </w:t>
      </w:r>
      <w:proofErr w:type="spellStart"/>
      <w:r w:rsidRPr="008143D6">
        <w:rPr>
          <w:sz w:val="22"/>
          <w:szCs w:val="22"/>
        </w:rPr>
        <w:t>Penerbit</w:t>
      </w:r>
      <w:proofErr w:type="spellEnd"/>
      <w:r w:rsidRPr="008143D6">
        <w:rPr>
          <w:sz w:val="22"/>
          <w:szCs w:val="22"/>
        </w:rPr>
        <w:t xml:space="preserve"> UTM, 1998.</w:t>
      </w:r>
    </w:p>
    <w:p w:rsidR="00020B20" w:rsidRPr="008143D6" w:rsidRDefault="00020B20" w:rsidP="00BF79F4">
      <w:pPr>
        <w:pStyle w:val="BodyText"/>
        <w:spacing w:after="0" w:line="240" w:lineRule="auto"/>
        <w:rPr>
          <w:sz w:val="22"/>
          <w:szCs w:val="22"/>
        </w:rPr>
      </w:pPr>
      <w:r w:rsidRPr="008143D6">
        <w:rPr>
          <w:sz w:val="22"/>
          <w:szCs w:val="22"/>
        </w:rPr>
        <w:lastRenderedPageBreak/>
        <w:t xml:space="preserve">[6] S. Omer, “Studies in the Islamic Built Environment,” </w:t>
      </w:r>
      <w:r w:rsidRPr="008143D6">
        <w:rPr>
          <w:i/>
          <w:sz w:val="22"/>
          <w:szCs w:val="22"/>
        </w:rPr>
        <w:t>IIUM Press</w:t>
      </w:r>
      <w:r w:rsidRPr="008143D6">
        <w:rPr>
          <w:sz w:val="22"/>
          <w:szCs w:val="22"/>
        </w:rPr>
        <w:t>, 2013. [Online]. Available: http://iiumpress.iium.edu.my/bookshop/wwwgooglecom-18. [Accessed: 11-Nov-2014].</w:t>
      </w:r>
    </w:p>
    <w:p w:rsidR="00020B20" w:rsidRPr="008143D6" w:rsidRDefault="00020B20" w:rsidP="00BF79F4">
      <w:pPr>
        <w:pStyle w:val="BodyText"/>
        <w:spacing w:after="0" w:line="240" w:lineRule="auto"/>
        <w:rPr>
          <w:sz w:val="22"/>
          <w:szCs w:val="22"/>
        </w:rPr>
      </w:pPr>
      <w:r w:rsidRPr="008143D6">
        <w:rPr>
          <w:sz w:val="22"/>
          <w:szCs w:val="22"/>
        </w:rPr>
        <w:t xml:space="preserve">[7] M. T. H. M. </w:t>
      </w:r>
      <w:proofErr w:type="spellStart"/>
      <w:r w:rsidRPr="008143D6">
        <w:rPr>
          <w:sz w:val="22"/>
          <w:szCs w:val="22"/>
        </w:rPr>
        <w:t>Rasdi</w:t>
      </w:r>
      <w:proofErr w:type="spellEnd"/>
      <w:r w:rsidRPr="008143D6">
        <w:rPr>
          <w:sz w:val="22"/>
          <w:szCs w:val="22"/>
        </w:rPr>
        <w:t xml:space="preserve">, </w:t>
      </w:r>
      <w:r w:rsidRPr="008143D6">
        <w:rPr>
          <w:i/>
          <w:sz w:val="22"/>
          <w:szCs w:val="22"/>
        </w:rPr>
        <w:t>Rethinking Islamic Architecture</w:t>
      </w:r>
      <w:r w:rsidRPr="008143D6">
        <w:rPr>
          <w:sz w:val="22"/>
          <w:szCs w:val="22"/>
        </w:rPr>
        <w:t>. Strategic Information and Research Development Centre, 2010.</w:t>
      </w:r>
    </w:p>
    <w:p w:rsidR="00020B20" w:rsidRPr="008143D6" w:rsidRDefault="00020B20" w:rsidP="00BF79F4">
      <w:pPr>
        <w:pStyle w:val="BodyText"/>
        <w:spacing w:after="0" w:line="240" w:lineRule="auto"/>
        <w:rPr>
          <w:sz w:val="22"/>
          <w:szCs w:val="22"/>
        </w:rPr>
      </w:pPr>
      <w:r w:rsidRPr="008143D6">
        <w:rPr>
          <w:sz w:val="22"/>
          <w:szCs w:val="22"/>
        </w:rPr>
        <w:t xml:space="preserve">[8] N. Asif, N. Utaberta, M. </w:t>
      </w:r>
      <w:proofErr w:type="spellStart"/>
      <w:r w:rsidRPr="008143D6">
        <w:rPr>
          <w:sz w:val="22"/>
          <w:szCs w:val="22"/>
        </w:rPr>
        <w:t>Yazid</w:t>
      </w:r>
      <w:proofErr w:type="spellEnd"/>
      <w:r w:rsidRPr="008143D6">
        <w:rPr>
          <w:sz w:val="22"/>
          <w:szCs w:val="22"/>
        </w:rPr>
        <w:t xml:space="preserve">, M. </w:t>
      </w:r>
      <w:proofErr w:type="spellStart"/>
      <w:r w:rsidRPr="008143D6">
        <w:rPr>
          <w:sz w:val="22"/>
          <w:szCs w:val="22"/>
        </w:rPr>
        <w:t>Yunos</w:t>
      </w:r>
      <w:proofErr w:type="spellEnd"/>
      <w:r w:rsidRPr="008143D6">
        <w:rPr>
          <w:sz w:val="22"/>
          <w:szCs w:val="22"/>
        </w:rPr>
        <w:t xml:space="preserve">, N. A. Ismail, and S. Ismail, “Inactive Mosques : The Crisis of Contemporary Muslim Communities,” </w:t>
      </w:r>
      <w:r w:rsidRPr="008143D6">
        <w:rPr>
          <w:i/>
          <w:sz w:val="22"/>
          <w:szCs w:val="22"/>
        </w:rPr>
        <w:t>Adv. Environ. Biol.</w:t>
      </w:r>
      <w:r w:rsidRPr="008143D6">
        <w:rPr>
          <w:sz w:val="22"/>
          <w:szCs w:val="22"/>
        </w:rPr>
        <w:t>, vol. 9, no. April, pp. 367–370, 2015.</w:t>
      </w:r>
    </w:p>
    <w:p w:rsidR="00020B20" w:rsidRPr="008143D6" w:rsidRDefault="00020B20" w:rsidP="00BF79F4">
      <w:pPr>
        <w:pStyle w:val="BodyText"/>
        <w:spacing w:after="0" w:line="240" w:lineRule="auto"/>
        <w:rPr>
          <w:sz w:val="22"/>
          <w:szCs w:val="22"/>
        </w:rPr>
      </w:pPr>
      <w:r w:rsidRPr="008143D6">
        <w:rPr>
          <w:sz w:val="22"/>
          <w:szCs w:val="22"/>
        </w:rPr>
        <w:t xml:space="preserve">[9] N. Asif, M. </w:t>
      </w:r>
      <w:proofErr w:type="spellStart"/>
      <w:r w:rsidRPr="008143D6">
        <w:rPr>
          <w:sz w:val="22"/>
          <w:szCs w:val="22"/>
        </w:rPr>
        <w:t>Tajuddin</w:t>
      </w:r>
      <w:proofErr w:type="spellEnd"/>
      <w:r w:rsidRPr="008143D6">
        <w:rPr>
          <w:sz w:val="22"/>
          <w:szCs w:val="22"/>
        </w:rPr>
        <w:t xml:space="preserve">, M. </w:t>
      </w:r>
      <w:proofErr w:type="spellStart"/>
      <w:r w:rsidRPr="008143D6">
        <w:rPr>
          <w:sz w:val="22"/>
          <w:szCs w:val="22"/>
        </w:rPr>
        <w:t>Rasdi</w:t>
      </w:r>
      <w:proofErr w:type="spellEnd"/>
      <w:r w:rsidRPr="008143D6">
        <w:rPr>
          <w:sz w:val="22"/>
          <w:szCs w:val="22"/>
        </w:rPr>
        <w:t xml:space="preserve">, N. Utaberta, and M. </w:t>
      </w:r>
      <w:proofErr w:type="spellStart"/>
      <w:r w:rsidRPr="008143D6">
        <w:rPr>
          <w:sz w:val="22"/>
          <w:szCs w:val="22"/>
        </w:rPr>
        <w:t>Yunos</w:t>
      </w:r>
      <w:proofErr w:type="spellEnd"/>
      <w:r w:rsidRPr="008143D6">
        <w:rPr>
          <w:sz w:val="22"/>
          <w:szCs w:val="22"/>
        </w:rPr>
        <w:t xml:space="preserve">, “The Concept of Mosque Based on Islamic Philosophy : A Review Based on Early Islamic Texts and Practices of the Early Generation of the Muslims,” </w:t>
      </w:r>
      <w:r w:rsidRPr="008143D6">
        <w:rPr>
          <w:i/>
          <w:sz w:val="22"/>
          <w:szCs w:val="22"/>
        </w:rPr>
        <w:t>Adv. Environ. Biol.</w:t>
      </w:r>
      <w:r w:rsidRPr="008143D6">
        <w:rPr>
          <w:sz w:val="22"/>
          <w:szCs w:val="22"/>
        </w:rPr>
        <w:t>, vol. 9, no. April, pp. 371–374, 2015.</w:t>
      </w:r>
    </w:p>
    <w:p w:rsidR="00020B20" w:rsidRPr="008143D6" w:rsidRDefault="00020B20" w:rsidP="00BF79F4">
      <w:pPr>
        <w:pStyle w:val="BodyText"/>
        <w:spacing w:after="0" w:line="240" w:lineRule="auto"/>
        <w:rPr>
          <w:sz w:val="22"/>
          <w:szCs w:val="22"/>
        </w:rPr>
      </w:pPr>
      <w:r w:rsidRPr="008143D6">
        <w:rPr>
          <w:sz w:val="22"/>
          <w:szCs w:val="22"/>
        </w:rPr>
        <w:t xml:space="preserve">[10] N. </w:t>
      </w:r>
      <w:proofErr w:type="spellStart"/>
      <w:r w:rsidRPr="008143D6">
        <w:rPr>
          <w:sz w:val="22"/>
          <w:szCs w:val="22"/>
        </w:rPr>
        <w:t>Utaberta</w:t>
      </w:r>
      <w:proofErr w:type="spellEnd"/>
      <w:r w:rsidRPr="008143D6">
        <w:rPr>
          <w:sz w:val="22"/>
          <w:szCs w:val="22"/>
        </w:rPr>
        <w:t>, “</w:t>
      </w:r>
      <w:proofErr w:type="spellStart"/>
      <w:r w:rsidRPr="008143D6">
        <w:rPr>
          <w:sz w:val="22"/>
          <w:szCs w:val="22"/>
        </w:rPr>
        <w:t>Rekonstruksi</w:t>
      </w:r>
      <w:proofErr w:type="spellEnd"/>
      <w:r w:rsidRPr="008143D6">
        <w:rPr>
          <w:sz w:val="22"/>
          <w:szCs w:val="22"/>
        </w:rPr>
        <w:t xml:space="preserve"> </w:t>
      </w:r>
      <w:proofErr w:type="spellStart"/>
      <w:r w:rsidRPr="008143D6">
        <w:rPr>
          <w:sz w:val="22"/>
          <w:szCs w:val="22"/>
        </w:rPr>
        <w:t>Pemikiran</w:t>
      </w:r>
      <w:proofErr w:type="spellEnd"/>
      <w:r w:rsidRPr="008143D6">
        <w:rPr>
          <w:sz w:val="22"/>
          <w:szCs w:val="22"/>
        </w:rPr>
        <w:t xml:space="preserve">, </w:t>
      </w:r>
      <w:proofErr w:type="spellStart"/>
      <w:r w:rsidRPr="008143D6">
        <w:rPr>
          <w:sz w:val="22"/>
          <w:szCs w:val="22"/>
        </w:rPr>
        <w:t>Filosofi</w:t>
      </w:r>
      <w:proofErr w:type="spellEnd"/>
      <w:r w:rsidRPr="008143D6">
        <w:rPr>
          <w:sz w:val="22"/>
          <w:szCs w:val="22"/>
        </w:rPr>
        <w:t xml:space="preserve"> Dan </w:t>
      </w:r>
      <w:proofErr w:type="spellStart"/>
      <w:r w:rsidRPr="008143D6">
        <w:rPr>
          <w:sz w:val="22"/>
          <w:szCs w:val="22"/>
        </w:rPr>
        <w:t>Perancangan</w:t>
      </w:r>
      <w:proofErr w:type="spellEnd"/>
      <w:r w:rsidRPr="008143D6">
        <w:rPr>
          <w:sz w:val="22"/>
          <w:szCs w:val="22"/>
        </w:rPr>
        <w:t xml:space="preserve"> </w:t>
      </w:r>
      <w:proofErr w:type="spellStart"/>
      <w:r w:rsidRPr="008143D6">
        <w:rPr>
          <w:sz w:val="22"/>
          <w:szCs w:val="22"/>
        </w:rPr>
        <w:t>Arsitektur</w:t>
      </w:r>
      <w:proofErr w:type="spellEnd"/>
      <w:r w:rsidRPr="008143D6">
        <w:rPr>
          <w:sz w:val="22"/>
          <w:szCs w:val="22"/>
        </w:rPr>
        <w:t xml:space="preserve"> Islam </w:t>
      </w:r>
      <w:proofErr w:type="spellStart"/>
      <w:r w:rsidRPr="008143D6">
        <w:rPr>
          <w:sz w:val="22"/>
          <w:szCs w:val="22"/>
        </w:rPr>
        <w:t>Berbasiskan</w:t>
      </w:r>
      <w:proofErr w:type="spellEnd"/>
      <w:r w:rsidRPr="008143D6">
        <w:rPr>
          <w:sz w:val="22"/>
          <w:szCs w:val="22"/>
        </w:rPr>
        <w:t xml:space="preserve"> Al-Qur’an Dan Sunnah</w:t>
      </w:r>
      <w:proofErr w:type="gramStart"/>
      <w:r w:rsidRPr="008143D6">
        <w:rPr>
          <w:sz w:val="22"/>
          <w:szCs w:val="22"/>
        </w:rPr>
        <w:t>,2007</w:t>
      </w:r>
      <w:proofErr w:type="gramEnd"/>
      <w:r w:rsidRPr="008143D6">
        <w:rPr>
          <w:sz w:val="22"/>
          <w:szCs w:val="22"/>
        </w:rPr>
        <w:t xml:space="preserve">. </w:t>
      </w:r>
      <w:proofErr w:type="spellStart"/>
      <w:r w:rsidRPr="008143D6">
        <w:rPr>
          <w:sz w:val="22"/>
          <w:szCs w:val="22"/>
        </w:rPr>
        <w:t>Universiti</w:t>
      </w:r>
      <w:proofErr w:type="spellEnd"/>
      <w:r w:rsidRPr="008143D6">
        <w:rPr>
          <w:sz w:val="22"/>
          <w:szCs w:val="22"/>
        </w:rPr>
        <w:t xml:space="preserve"> </w:t>
      </w:r>
      <w:proofErr w:type="spellStart"/>
      <w:r w:rsidRPr="008143D6">
        <w:rPr>
          <w:sz w:val="22"/>
          <w:szCs w:val="22"/>
        </w:rPr>
        <w:t>Teknologi</w:t>
      </w:r>
      <w:proofErr w:type="spellEnd"/>
      <w:r w:rsidRPr="008143D6">
        <w:rPr>
          <w:sz w:val="22"/>
          <w:szCs w:val="22"/>
        </w:rPr>
        <w:t xml:space="preserve"> Malaysia</w:t>
      </w:r>
    </w:p>
    <w:p w:rsidR="00020B20" w:rsidRPr="008143D6" w:rsidRDefault="00020B20" w:rsidP="00BF79F4">
      <w:pPr>
        <w:pStyle w:val="BodyText"/>
        <w:spacing w:after="0" w:line="240" w:lineRule="auto"/>
        <w:rPr>
          <w:sz w:val="22"/>
          <w:szCs w:val="22"/>
        </w:rPr>
      </w:pPr>
      <w:r w:rsidRPr="008143D6">
        <w:rPr>
          <w:sz w:val="22"/>
          <w:szCs w:val="22"/>
        </w:rPr>
        <w:t xml:space="preserve">[11] N. </w:t>
      </w:r>
      <w:proofErr w:type="spellStart"/>
      <w:r w:rsidRPr="008143D6">
        <w:rPr>
          <w:sz w:val="22"/>
          <w:szCs w:val="22"/>
        </w:rPr>
        <w:t>Almughrabi</w:t>
      </w:r>
      <w:proofErr w:type="spellEnd"/>
      <w:r w:rsidRPr="008143D6">
        <w:rPr>
          <w:sz w:val="22"/>
          <w:szCs w:val="22"/>
        </w:rPr>
        <w:t xml:space="preserve">, J. </w:t>
      </w:r>
      <w:proofErr w:type="spellStart"/>
      <w:r w:rsidRPr="008143D6">
        <w:rPr>
          <w:sz w:val="22"/>
          <w:szCs w:val="22"/>
        </w:rPr>
        <w:t>Prijotomo</w:t>
      </w:r>
      <w:proofErr w:type="spellEnd"/>
      <w:r w:rsidRPr="008143D6">
        <w:rPr>
          <w:sz w:val="22"/>
          <w:szCs w:val="22"/>
        </w:rPr>
        <w:t xml:space="preserve">, and M. </w:t>
      </w:r>
      <w:proofErr w:type="spellStart"/>
      <w:r w:rsidRPr="008143D6">
        <w:rPr>
          <w:sz w:val="22"/>
          <w:szCs w:val="22"/>
        </w:rPr>
        <w:t>Faqih</w:t>
      </w:r>
      <w:proofErr w:type="spellEnd"/>
      <w:r w:rsidRPr="008143D6">
        <w:rPr>
          <w:sz w:val="22"/>
          <w:szCs w:val="22"/>
        </w:rPr>
        <w:t xml:space="preserve">, “SULEYMANIYE MOSQUE : SPACE CONSTRUCTION AND TECHNICAL,” </w:t>
      </w:r>
      <w:r w:rsidRPr="008143D6">
        <w:rPr>
          <w:i/>
          <w:sz w:val="22"/>
          <w:szCs w:val="22"/>
        </w:rPr>
        <w:t>Int. J. Educ. Res.</w:t>
      </w:r>
      <w:r w:rsidRPr="008143D6">
        <w:rPr>
          <w:sz w:val="22"/>
          <w:szCs w:val="22"/>
        </w:rPr>
        <w:t>, vol. 3, no. 6, pp. 345–358, 2015.</w:t>
      </w:r>
    </w:p>
    <w:p w:rsidR="00020B20" w:rsidRPr="008143D6" w:rsidRDefault="00020B20" w:rsidP="00BF79F4">
      <w:pPr>
        <w:pStyle w:val="BodyText"/>
        <w:spacing w:after="0" w:line="240" w:lineRule="auto"/>
        <w:rPr>
          <w:sz w:val="22"/>
          <w:szCs w:val="22"/>
        </w:rPr>
      </w:pPr>
      <w:r w:rsidRPr="008143D6">
        <w:rPr>
          <w:sz w:val="22"/>
          <w:szCs w:val="22"/>
        </w:rPr>
        <w:t xml:space="preserve">[12] N. A. </w:t>
      </w:r>
      <w:proofErr w:type="spellStart"/>
      <w:r w:rsidRPr="008143D6">
        <w:rPr>
          <w:sz w:val="22"/>
          <w:szCs w:val="22"/>
        </w:rPr>
        <w:t>Baharudin</w:t>
      </w:r>
      <w:proofErr w:type="spellEnd"/>
      <w:r w:rsidRPr="008143D6">
        <w:rPr>
          <w:sz w:val="22"/>
          <w:szCs w:val="22"/>
        </w:rPr>
        <w:t xml:space="preserve"> and A. S. Ismail, “Communal Mosques : Design functionality towards the development of sustainability for community,” </w:t>
      </w:r>
      <w:r w:rsidRPr="008143D6">
        <w:rPr>
          <w:i/>
          <w:sz w:val="22"/>
          <w:szCs w:val="22"/>
        </w:rPr>
        <w:t xml:space="preserve">Procedia - Soc. </w:t>
      </w:r>
      <w:proofErr w:type="spellStart"/>
      <w:r w:rsidRPr="008143D6">
        <w:rPr>
          <w:i/>
          <w:sz w:val="22"/>
          <w:szCs w:val="22"/>
        </w:rPr>
        <w:t>Behav</w:t>
      </w:r>
      <w:proofErr w:type="spellEnd"/>
      <w:r w:rsidRPr="008143D6">
        <w:rPr>
          <w:i/>
          <w:sz w:val="22"/>
          <w:szCs w:val="22"/>
        </w:rPr>
        <w:t>. Sci.</w:t>
      </w:r>
      <w:r w:rsidRPr="008143D6">
        <w:rPr>
          <w:sz w:val="22"/>
          <w:szCs w:val="22"/>
        </w:rPr>
        <w:t>, vol. 153, pp. 106–120, 2014.</w:t>
      </w:r>
    </w:p>
    <w:p w:rsidR="00020B20" w:rsidRPr="008143D6" w:rsidRDefault="00020B20" w:rsidP="00BF79F4">
      <w:pPr>
        <w:pStyle w:val="BodyText"/>
        <w:spacing w:after="0" w:line="240" w:lineRule="auto"/>
        <w:rPr>
          <w:sz w:val="22"/>
          <w:szCs w:val="22"/>
        </w:rPr>
      </w:pPr>
      <w:r w:rsidRPr="008143D6">
        <w:rPr>
          <w:sz w:val="22"/>
          <w:szCs w:val="22"/>
        </w:rPr>
        <w:t xml:space="preserve">[13] M. M. Osman, B. </w:t>
      </w:r>
      <w:proofErr w:type="spellStart"/>
      <w:r w:rsidRPr="008143D6">
        <w:rPr>
          <w:sz w:val="22"/>
          <w:szCs w:val="22"/>
        </w:rPr>
        <w:t>Hassanpour</w:t>
      </w:r>
      <w:proofErr w:type="spellEnd"/>
      <w:r w:rsidRPr="008143D6">
        <w:rPr>
          <w:sz w:val="22"/>
          <w:szCs w:val="22"/>
        </w:rPr>
        <w:t xml:space="preserve">, and N. Utaberta, “A Study on African Vernacular Mosque: A Lesson from Tradition,” </w:t>
      </w:r>
      <w:r w:rsidRPr="008143D6">
        <w:rPr>
          <w:i/>
          <w:sz w:val="22"/>
          <w:szCs w:val="22"/>
        </w:rPr>
        <w:t>Appl. Mech. Mater.</w:t>
      </w:r>
      <w:r w:rsidRPr="008143D6">
        <w:rPr>
          <w:sz w:val="22"/>
          <w:szCs w:val="22"/>
        </w:rPr>
        <w:t>, vol. 747, pp. 157–160, 2015.</w:t>
      </w:r>
    </w:p>
    <w:p w:rsidR="00020B20" w:rsidRPr="008143D6" w:rsidRDefault="00020B20" w:rsidP="00BF79F4">
      <w:pPr>
        <w:pStyle w:val="BodyText"/>
        <w:spacing w:after="0" w:line="240" w:lineRule="auto"/>
        <w:rPr>
          <w:sz w:val="22"/>
          <w:szCs w:val="22"/>
        </w:rPr>
      </w:pPr>
      <w:r w:rsidRPr="008143D6">
        <w:rPr>
          <w:sz w:val="22"/>
          <w:szCs w:val="22"/>
        </w:rPr>
        <w:t xml:space="preserve">[14] A. Mustafa, M. A. </w:t>
      </w:r>
      <w:proofErr w:type="spellStart"/>
      <w:r w:rsidRPr="008143D6">
        <w:rPr>
          <w:sz w:val="22"/>
          <w:szCs w:val="22"/>
        </w:rPr>
        <w:t>Alghoul</w:t>
      </w:r>
      <w:proofErr w:type="spellEnd"/>
      <w:r w:rsidRPr="008143D6">
        <w:rPr>
          <w:sz w:val="22"/>
          <w:szCs w:val="22"/>
        </w:rPr>
        <w:t xml:space="preserve">, N. </w:t>
      </w:r>
      <w:proofErr w:type="spellStart"/>
      <w:r w:rsidRPr="008143D6">
        <w:rPr>
          <w:sz w:val="22"/>
          <w:szCs w:val="22"/>
        </w:rPr>
        <w:t>Asim</w:t>
      </w:r>
      <w:proofErr w:type="spellEnd"/>
      <w:r w:rsidRPr="008143D6">
        <w:rPr>
          <w:sz w:val="22"/>
          <w:szCs w:val="22"/>
        </w:rPr>
        <w:t xml:space="preserve">, K. H. </w:t>
      </w:r>
      <w:proofErr w:type="spellStart"/>
      <w:r w:rsidRPr="008143D6">
        <w:rPr>
          <w:sz w:val="22"/>
          <w:szCs w:val="22"/>
        </w:rPr>
        <w:t>Glaisa</w:t>
      </w:r>
      <w:proofErr w:type="spellEnd"/>
      <w:r w:rsidRPr="008143D6">
        <w:rPr>
          <w:sz w:val="22"/>
          <w:szCs w:val="22"/>
        </w:rPr>
        <w:t xml:space="preserve">, K. H. </w:t>
      </w:r>
      <w:proofErr w:type="spellStart"/>
      <w:r w:rsidRPr="008143D6">
        <w:rPr>
          <w:sz w:val="22"/>
          <w:szCs w:val="22"/>
        </w:rPr>
        <w:t>Abulqasem</w:t>
      </w:r>
      <w:proofErr w:type="spellEnd"/>
      <w:r w:rsidRPr="008143D6">
        <w:rPr>
          <w:sz w:val="22"/>
          <w:szCs w:val="22"/>
        </w:rPr>
        <w:t xml:space="preserve">, M. N. Mohammed, A. </w:t>
      </w:r>
      <w:proofErr w:type="spellStart"/>
      <w:r w:rsidRPr="008143D6">
        <w:rPr>
          <w:sz w:val="22"/>
          <w:szCs w:val="22"/>
        </w:rPr>
        <w:t>Zaharim</w:t>
      </w:r>
      <w:proofErr w:type="spellEnd"/>
      <w:r w:rsidRPr="008143D6">
        <w:rPr>
          <w:sz w:val="22"/>
          <w:szCs w:val="22"/>
        </w:rPr>
        <w:t xml:space="preserve">, and K. </w:t>
      </w:r>
      <w:proofErr w:type="spellStart"/>
      <w:r w:rsidRPr="008143D6">
        <w:rPr>
          <w:sz w:val="22"/>
          <w:szCs w:val="22"/>
        </w:rPr>
        <w:t>Sopian</w:t>
      </w:r>
      <w:proofErr w:type="spellEnd"/>
      <w:r w:rsidRPr="008143D6">
        <w:rPr>
          <w:sz w:val="22"/>
          <w:szCs w:val="22"/>
        </w:rPr>
        <w:t xml:space="preserve">, “Potential of Renewable System Powering a Mosque in Libya 2 Assumptions And Model Inputs,” in </w:t>
      </w:r>
      <w:r w:rsidRPr="008143D6">
        <w:rPr>
          <w:i/>
          <w:sz w:val="22"/>
          <w:szCs w:val="22"/>
        </w:rPr>
        <w:t>Models and Methods in Applied Sciences: 2nd International Conference on Environment, Economics</w:t>
      </w:r>
      <w:proofErr w:type="gramStart"/>
      <w:r w:rsidRPr="008143D6">
        <w:rPr>
          <w:i/>
          <w:sz w:val="22"/>
          <w:szCs w:val="22"/>
        </w:rPr>
        <w:t>,Energy,Devices,Systems,Communications,Computers,Mathematics</w:t>
      </w:r>
      <w:proofErr w:type="gramEnd"/>
      <w:r w:rsidRPr="008143D6">
        <w:rPr>
          <w:i/>
          <w:sz w:val="22"/>
          <w:szCs w:val="22"/>
        </w:rPr>
        <w:t>(EDSCM ’12)</w:t>
      </w:r>
      <w:r w:rsidRPr="008143D6">
        <w:rPr>
          <w:sz w:val="22"/>
          <w:szCs w:val="22"/>
        </w:rPr>
        <w:t>, 2012, pp. 139–144.</w:t>
      </w:r>
    </w:p>
    <w:p w:rsidR="00020B20" w:rsidRPr="008143D6" w:rsidRDefault="00020B20" w:rsidP="00BF79F4">
      <w:pPr>
        <w:pStyle w:val="BodyText"/>
        <w:spacing w:after="0" w:line="240" w:lineRule="auto"/>
        <w:rPr>
          <w:sz w:val="22"/>
          <w:szCs w:val="22"/>
        </w:rPr>
      </w:pPr>
      <w:r w:rsidRPr="008143D6">
        <w:rPr>
          <w:sz w:val="22"/>
          <w:szCs w:val="22"/>
        </w:rPr>
        <w:t xml:space="preserve">[15] M. T. H. M. </w:t>
      </w:r>
      <w:proofErr w:type="spellStart"/>
      <w:r w:rsidRPr="008143D6">
        <w:rPr>
          <w:sz w:val="22"/>
          <w:szCs w:val="22"/>
        </w:rPr>
        <w:t>Rasdi</w:t>
      </w:r>
      <w:proofErr w:type="spellEnd"/>
      <w:r w:rsidRPr="008143D6">
        <w:rPr>
          <w:sz w:val="22"/>
          <w:szCs w:val="22"/>
        </w:rPr>
        <w:t xml:space="preserve"> and N. Utaberta, “The Design of Mosques as Community Development </w:t>
      </w:r>
      <w:proofErr w:type="spellStart"/>
      <w:r w:rsidRPr="008143D6">
        <w:rPr>
          <w:sz w:val="22"/>
          <w:szCs w:val="22"/>
        </w:rPr>
        <w:t>Centers</w:t>
      </w:r>
      <w:proofErr w:type="spellEnd"/>
      <w:r w:rsidRPr="008143D6">
        <w:rPr>
          <w:sz w:val="22"/>
          <w:szCs w:val="22"/>
        </w:rPr>
        <w:t xml:space="preserve"> from the Perspective of the </w:t>
      </w:r>
      <w:proofErr w:type="spellStart"/>
      <w:r w:rsidRPr="008143D6">
        <w:rPr>
          <w:sz w:val="22"/>
          <w:szCs w:val="22"/>
        </w:rPr>
        <w:t>Sunna</w:t>
      </w:r>
      <w:proofErr w:type="spellEnd"/>
      <w:r w:rsidRPr="008143D6">
        <w:rPr>
          <w:sz w:val="22"/>
          <w:szCs w:val="22"/>
        </w:rPr>
        <w:t xml:space="preserve"> </w:t>
      </w:r>
      <w:proofErr w:type="spellStart"/>
      <w:r w:rsidRPr="008143D6">
        <w:rPr>
          <w:sz w:val="22"/>
          <w:szCs w:val="22"/>
        </w:rPr>
        <w:t>andWright’s</w:t>
      </w:r>
      <w:proofErr w:type="spellEnd"/>
      <w:r w:rsidRPr="008143D6">
        <w:rPr>
          <w:sz w:val="22"/>
          <w:szCs w:val="22"/>
        </w:rPr>
        <w:t xml:space="preserve"> Organic Architecture,” </w:t>
      </w:r>
      <w:r w:rsidRPr="008143D6">
        <w:rPr>
          <w:i/>
          <w:sz w:val="22"/>
          <w:szCs w:val="22"/>
        </w:rPr>
        <w:t>J. Islam. Archit.</w:t>
      </w:r>
      <w:r w:rsidRPr="008143D6">
        <w:rPr>
          <w:sz w:val="22"/>
          <w:szCs w:val="22"/>
        </w:rPr>
        <w:t xml:space="preserve">, vol. 1, no. 1, pp. 1–7, 2010. </w:t>
      </w:r>
    </w:p>
    <w:p w:rsidR="00CB3F29" w:rsidRPr="008143D6" w:rsidRDefault="00CB3F29" w:rsidP="00BF79F4">
      <w:pPr>
        <w:rPr>
          <w:sz w:val="22"/>
          <w:szCs w:val="22"/>
        </w:rPr>
      </w:pPr>
    </w:p>
    <w:sectPr w:rsidR="00CB3F29" w:rsidRPr="008143D6" w:rsidSect="00CB3F29">
      <w:type w:val="continuous"/>
      <w:pgSz w:w="11906" w:h="16838"/>
      <w:pgMar w:top="1418" w:right="1701" w:bottom="1418" w:left="1701" w:header="709" w:footer="720" w:gutter="0"/>
      <w:cols w:space="45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A78" w:rsidRDefault="008A1A78">
      <w:r>
        <w:separator/>
      </w:r>
    </w:p>
  </w:endnote>
  <w:endnote w:type="continuationSeparator" w:id="0">
    <w:p w:rsidR="008A1A78" w:rsidRDefault="008A1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Microsoft YaHei">
    <w:panose1 w:val="020B0503020204020204"/>
    <w:charset w:val="86"/>
    <w:family w:val="swiss"/>
    <w:pitch w:val="variable"/>
    <w:sig w:usb0="80000287" w:usb1="280F3C52" w:usb2="00000016" w:usb3="00000000" w:csb0="0004001F" w:csb1="00000000"/>
  </w:font>
  <w:font w:name="FreeSans">
    <w:altName w:val="Times New Roman"/>
    <w:charset w:val="01"/>
    <w:family w:val="auto"/>
    <w:pitch w:val="variable"/>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391" w:rsidRDefault="00D84379" w:rsidP="00F47391">
    <w:pPr>
      <w:pStyle w:val="Footer"/>
      <w:tabs>
        <w:tab w:val="left" w:pos="2730"/>
        <w:tab w:val="right" w:pos="8460"/>
      </w:tabs>
      <w:ind w:right="-36"/>
      <w:rPr>
        <w:rFonts w:ascii="Times New Roman" w:hAnsi="Times New Roman" w:cs="Times New Roman"/>
        <w:sz w:val="24"/>
        <w:lang w:val="en-US" w:eastAsia="en-US"/>
      </w:rPr>
    </w:pPr>
    <w:r>
      <w:rPr>
        <w:noProof/>
        <w:sz w:val="24"/>
        <w:lang w:val="en-US" w:eastAsia="en-US"/>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32385</wp:posOffset>
              </wp:positionV>
              <wp:extent cx="352425" cy="257810"/>
              <wp:effectExtent l="0" t="0" r="9525" b="8890"/>
              <wp:wrapNone/>
              <wp:docPr id="2"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391" w:rsidRPr="0092740A" w:rsidRDefault="00F47391" w:rsidP="00F47391">
                          <w:pPr>
                            <w:jc w:val="center"/>
                            <w:rPr>
                              <w:rFonts w:asciiTheme="minorHAnsi" w:hAnsiTheme="minorHAnsi" w:cstheme="minorHAnsi"/>
                            </w:rPr>
                          </w:pPr>
                          <w:r w:rsidRPr="0092740A">
                            <w:rPr>
                              <w:rFonts w:asciiTheme="minorHAnsi" w:hAnsiTheme="minorHAnsi" w:cstheme="minorHAnsi"/>
                            </w:rPr>
                            <w:fldChar w:fldCharType="begin"/>
                          </w:r>
                          <w:r w:rsidRPr="0092740A">
                            <w:rPr>
                              <w:rFonts w:asciiTheme="minorHAnsi" w:hAnsiTheme="minorHAnsi" w:cstheme="minorHAnsi"/>
                            </w:rPr>
                            <w:instrText xml:space="preserve"> PAGE   \* MERGEFORMAT </w:instrText>
                          </w:r>
                          <w:r w:rsidRPr="0092740A">
                            <w:rPr>
                              <w:rFonts w:asciiTheme="minorHAnsi" w:hAnsiTheme="minorHAnsi" w:cstheme="minorHAnsi"/>
                            </w:rPr>
                            <w:fldChar w:fldCharType="separate"/>
                          </w:r>
                          <w:r w:rsidR="000A6001">
                            <w:rPr>
                              <w:rFonts w:asciiTheme="minorHAnsi" w:hAnsiTheme="minorHAnsi" w:cstheme="minorHAnsi"/>
                              <w:noProof/>
                            </w:rPr>
                            <w:t>60</w:t>
                          </w:r>
                          <w:r w:rsidRPr="0092740A">
                            <w:rPr>
                              <w:rFonts w:asciiTheme="minorHAnsi" w:hAnsiTheme="minorHAnsi" w:cstheme="minorHAnsi"/>
                              <w:noProof/>
                            </w:rPr>
                            <w:fldChar w:fldCharType="end"/>
                          </w:r>
                        </w:p>
                        <w:p w:rsidR="00F47391" w:rsidRDefault="00F47391" w:rsidP="00F4739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position:absolute;left:0;text-align:left;margin-left:0;margin-top:2.55pt;width:27.75pt;height:20.3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" stroked="f">
              <v:textbox>
                <w:txbxContent>
                  <w:p w:rsidR="00F47391" w:rsidRPr="0092740A" w:rsidRDefault="00F47391" w:rsidP="00F47391">
                    <w:pPr>
                      <w:jc w:val="center"/>
                      <w:rPr>
                        <w:rFonts w:asciiTheme="minorHAnsi" w:hAnsiTheme="minorHAnsi" w:cstheme="minorHAnsi"/>
                      </w:rPr>
                    </w:pPr>
                    <w:r w:rsidRPr="0092740A">
                      <w:rPr>
                        <w:rFonts w:asciiTheme="minorHAnsi" w:hAnsiTheme="minorHAnsi" w:cstheme="minorHAnsi"/>
                      </w:rPr>
                      <w:fldChar w:fldCharType="begin"/>
                    </w:r>
                    <w:r w:rsidRPr="0092740A">
                      <w:rPr>
                        <w:rFonts w:asciiTheme="minorHAnsi" w:hAnsiTheme="minorHAnsi" w:cstheme="minorHAnsi"/>
                      </w:rPr>
                      <w:instrText xml:space="preserve"> PAGE   \* MERGEFORMAT </w:instrText>
                    </w:r>
                    <w:r w:rsidRPr="0092740A">
                      <w:rPr>
                        <w:rFonts w:asciiTheme="minorHAnsi" w:hAnsiTheme="minorHAnsi" w:cstheme="minorHAnsi"/>
                      </w:rPr>
                      <w:fldChar w:fldCharType="separate"/>
                    </w:r>
                    <w:r w:rsidR="000A6001">
                      <w:rPr>
                        <w:rFonts w:asciiTheme="minorHAnsi" w:hAnsiTheme="minorHAnsi" w:cstheme="minorHAnsi"/>
                        <w:noProof/>
                      </w:rPr>
                      <w:t>60</w:t>
                    </w:r>
                    <w:r w:rsidRPr="0092740A">
                      <w:rPr>
                        <w:rFonts w:asciiTheme="minorHAnsi" w:hAnsiTheme="minorHAnsi" w:cstheme="minorHAnsi"/>
                        <w:noProof/>
                      </w:rPr>
                      <w:fldChar w:fldCharType="end"/>
                    </w:r>
                  </w:p>
                  <w:p w:rsidR="00F47391" w:rsidRDefault="00F47391" w:rsidP="00F47391">
                    <w:pPr>
                      <w:jc w:val="center"/>
                    </w:pPr>
                  </w:p>
                </w:txbxContent>
              </v:textbox>
              <w10:wrap anchorx="margin"/>
            </v:shape>
          </w:pict>
        </mc:Fallback>
      </mc:AlternateContent>
    </w:r>
    <w:r>
      <w:rPr>
        <w:noProof/>
        <w:sz w:val="24"/>
        <w:lang w:val="en-US" w:eastAsia="en-US"/>
      </w:rPr>
      <mc:AlternateContent>
        <mc:Choice Requires="wps">
          <w:drawing>
            <wp:anchor distT="4294967295" distB="4294967295" distL="114300" distR="114300" simplePos="0" relativeHeight="251662336" behindDoc="0" locked="0" layoutInCell="1" allowOverlap="1">
              <wp:simplePos x="0" y="0"/>
              <wp:positionH relativeFrom="column">
                <wp:posOffset>-20320</wp:posOffset>
              </wp:positionH>
              <wp:positionV relativeFrom="paragraph">
                <wp:posOffset>-51436</wp:posOffset>
              </wp:positionV>
              <wp:extent cx="5380355" cy="0"/>
              <wp:effectExtent l="0" t="0" r="29845" b="1905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0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F06CC" id="Straight Connector 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4.05pt" to="42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VrA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"/>
          </w:pict>
        </mc:Fallback>
      </mc:AlternateContent>
    </w:r>
    <w:r w:rsidR="00F47391">
      <w:rPr>
        <w:szCs w:val="20"/>
      </w:rPr>
      <w:t>Volume 9, 2016</w:t>
    </w:r>
    <w:r w:rsidR="00F47391">
      <w:rPr>
        <w:rStyle w:val="PageNumber"/>
        <w:sz w:val="20"/>
        <w:szCs w:val="20"/>
      </w:rPr>
      <w:tab/>
    </w:r>
    <w:r w:rsidR="00F47391">
      <w:rPr>
        <w:rStyle w:val="PageNumber"/>
        <w:sz w:val="20"/>
        <w:szCs w:val="20"/>
      </w:rPr>
      <w:tab/>
    </w:r>
    <w:r w:rsidR="00F47391">
      <w:rPr>
        <w:rStyle w:val="PageNumber"/>
        <w:sz w:val="20"/>
        <w:szCs w:val="20"/>
      </w:rPr>
      <w:tab/>
    </w:r>
    <w:r w:rsidR="00F47391">
      <w:rPr>
        <w:rStyle w:val="PageNumber"/>
        <w:szCs w:val="18"/>
      </w:rPr>
      <w:t>ISSN: 1985-6881</w:t>
    </w:r>
  </w:p>
  <w:p w:rsidR="00F47391" w:rsidRPr="00F47391" w:rsidRDefault="00F47391" w:rsidP="00F473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7391" w:rsidRDefault="00D84379" w:rsidP="00F47391">
    <w:pPr>
      <w:pStyle w:val="Footer"/>
      <w:tabs>
        <w:tab w:val="left" w:pos="2730"/>
        <w:tab w:val="right" w:pos="8460"/>
      </w:tabs>
      <w:ind w:right="-36"/>
      <w:rPr>
        <w:rFonts w:ascii="Times New Roman" w:hAnsi="Times New Roman" w:cs="Times New Roman"/>
        <w:sz w:val="24"/>
        <w:lang w:val="en-US" w:eastAsia="en-US"/>
      </w:rPr>
    </w:pPr>
    <w:r>
      <w:rPr>
        <w:noProof/>
        <w:sz w:val="24"/>
        <w:lang w:val="en-US" w:eastAsia="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32385</wp:posOffset>
              </wp:positionV>
              <wp:extent cx="352425" cy="257810"/>
              <wp:effectExtent l="0" t="0" r="9525" b="8890"/>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57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47391" w:rsidRPr="0092740A" w:rsidRDefault="00F47391" w:rsidP="00F47391">
                          <w:pPr>
                            <w:jc w:val="center"/>
                            <w:rPr>
                              <w:rFonts w:asciiTheme="minorHAnsi" w:hAnsiTheme="minorHAnsi" w:cstheme="minorHAnsi"/>
                            </w:rPr>
                          </w:pPr>
                          <w:r w:rsidRPr="0092740A">
                            <w:fldChar w:fldCharType="begin"/>
                          </w:r>
                          <w:r>
                            <w:instrText xml:space="preserve"> PAGE   \* MERGEFORMAT </w:instrText>
                          </w:r>
                          <w:r w:rsidRPr="0092740A">
                            <w:fldChar w:fldCharType="separate"/>
                          </w:r>
                          <w:r w:rsidR="000A6001" w:rsidRPr="000A6001">
                            <w:rPr>
                              <w:rFonts w:asciiTheme="minorHAnsi" w:hAnsiTheme="minorHAnsi" w:cstheme="minorHAnsi"/>
                              <w:noProof/>
                            </w:rPr>
                            <w:t>61</w:t>
                          </w:r>
                          <w:r w:rsidRPr="0092740A">
                            <w:rPr>
                              <w:rFonts w:asciiTheme="minorHAnsi" w:hAnsiTheme="minorHAnsi" w:cstheme="minorHAnsi"/>
                              <w:noProof/>
                            </w:rPr>
                            <w:fldChar w:fldCharType="end"/>
                          </w:r>
                        </w:p>
                        <w:p w:rsidR="00F47391" w:rsidRDefault="00F47391" w:rsidP="00F4739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0;margin-top:2.55pt;width:27.75pt;height:20.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" stroked="f">
              <v:textbox>
                <w:txbxContent>
                  <w:p w:rsidR="00F47391" w:rsidRPr="0092740A" w:rsidRDefault="00F47391" w:rsidP="00F47391">
                    <w:pPr>
                      <w:jc w:val="center"/>
                      <w:rPr>
                        <w:rFonts w:asciiTheme="minorHAnsi" w:hAnsiTheme="minorHAnsi" w:cstheme="minorHAnsi"/>
                      </w:rPr>
                    </w:pPr>
                    <w:r w:rsidRPr="0092740A">
                      <w:fldChar w:fldCharType="begin"/>
                    </w:r>
                    <w:r>
                      <w:instrText xml:space="preserve"> PAGE   \* MERGEFORMAT </w:instrText>
                    </w:r>
                    <w:r w:rsidRPr="0092740A">
                      <w:fldChar w:fldCharType="separate"/>
                    </w:r>
                    <w:r w:rsidR="000A6001" w:rsidRPr="000A6001">
                      <w:rPr>
                        <w:rFonts w:asciiTheme="minorHAnsi" w:hAnsiTheme="minorHAnsi" w:cstheme="minorHAnsi"/>
                        <w:noProof/>
                      </w:rPr>
                      <w:t>61</w:t>
                    </w:r>
                    <w:r w:rsidRPr="0092740A">
                      <w:rPr>
                        <w:rFonts w:asciiTheme="minorHAnsi" w:hAnsiTheme="minorHAnsi" w:cstheme="minorHAnsi"/>
                        <w:noProof/>
                      </w:rPr>
                      <w:fldChar w:fldCharType="end"/>
                    </w:r>
                  </w:p>
                  <w:p w:rsidR="00F47391" w:rsidRDefault="00F47391" w:rsidP="00F47391">
                    <w:pPr>
                      <w:jc w:val="center"/>
                    </w:pPr>
                  </w:p>
                </w:txbxContent>
              </v:textbox>
              <w10:wrap anchorx="margin"/>
            </v:shape>
          </w:pict>
        </mc:Fallback>
      </mc:AlternateContent>
    </w:r>
    <w:r>
      <w:rPr>
        <w:noProof/>
        <w:sz w:val="24"/>
        <w:lang w:val="en-US" w:eastAsia="en-US"/>
      </w:rPr>
      <mc:AlternateContent>
        <mc:Choice Requires="wps">
          <w:drawing>
            <wp:anchor distT="4294967295" distB="4294967295" distL="114300" distR="114300" simplePos="0" relativeHeight="251659264" behindDoc="0" locked="0" layoutInCell="1" allowOverlap="1">
              <wp:simplePos x="0" y="0"/>
              <wp:positionH relativeFrom="column">
                <wp:posOffset>-20320</wp:posOffset>
              </wp:positionH>
              <wp:positionV relativeFrom="paragraph">
                <wp:posOffset>-51436</wp:posOffset>
              </wp:positionV>
              <wp:extent cx="538035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803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3304D4" id="Straight Connector 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pt,-4.05pt" to="422.0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EgW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"/>
          </w:pict>
        </mc:Fallback>
      </mc:AlternateContent>
    </w:r>
    <w:r w:rsidR="00F47391">
      <w:rPr>
        <w:szCs w:val="20"/>
      </w:rPr>
      <w:t>Volume 9, 2016</w:t>
    </w:r>
    <w:r w:rsidR="00F47391">
      <w:rPr>
        <w:rStyle w:val="PageNumber"/>
        <w:sz w:val="20"/>
        <w:szCs w:val="20"/>
      </w:rPr>
      <w:tab/>
    </w:r>
    <w:r w:rsidR="00F47391">
      <w:rPr>
        <w:rStyle w:val="PageNumber"/>
        <w:sz w:val="20"/>
        <w:szCs w:val="20"/>
      </w:rPr>
      <w:tab/>
    </w:r>
    <w:r w:rsidR="00F47391">
      <w:rPr>
        <w:rStyle w:val="PageNumber"/>
        <w:sz w:val="20"/>
        <w:szCs w:val="20"/>
      </w:rPr>
      <w:tab/>
    </w:r>
    <w:r w:rsidR="00F47391">
      <w:rPr>
        <w:rStyle w:val="PageNumber"/>
        <w:szCs w:val="18"/>
      </w:rPr>
      <w:t>ISSN: 1985-6881</w:t>
    </w:r>
  </w:p>
  <w:p w:rsidR="00F47391" w:rsidRDefault="00F473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A78" w:rsidRDefault="008A1A78">
      <w:r>
        <w:separator/>
      </w:r>
    </w:p>
  </w:footnote>
  <w:footnote w:type="continuationSeparator" w:id="0">
    <w:p w:rsidR="008A1A78" w:rsidRDefault="008A1A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B1" w:rsidRDefault="007B02B1" w:rsidP="007B02B1">
    <w:pPr>
      <w:autoSpaceDE w:val="0"/>
      <w:autoSpaceDN w:val="0"/>
      <w:adjustRightInd w:val="0"/>
      <w:snapToGrid w:val="0"/>
      <w:spacing w:line="276" w:lineRule="auto"/>
      <w:ind w:right="-279"/>
      <w:jc w:val="left"/>
      <w:rPr>
        <w:bCs/>
        <w:iCs/>
        <w:vertAlign w:val="superscript"/>
        <w:lang w:val="ms-MY"/>
      </w:rPr>
    </w:pPr>
    <w:r>
      <w:rPr>
        <w:bCs/>
        <w:iCs/>
        <w:vertAlign w:val="superscript"/>
      </w:rPr>
      <w:t xml:space="preserve">Journal Design + Built </w:t>
    </w:r>
    <w:r>
      <w:rPr>
        <w:bCs/>
        <w:iCs/>
        <w:vertAlign w:val="superscript"/>
        <w:lang w:val="ms-MY"/>
      </w:rPr>
      <w:t xml:space="preserve">                                                                                                                                       evaluating possible innovative and sustainanble approach </w:t>
    </w:r>
  </w:p>
  <w:p w:rsidR="007B02B1" w:rsidRDefault="007B02B1" w:rsidP="007B02B1">
    <w:pPr>
      <w:autoSpaceDE w:val="0"/>
      <w:autoSpaceDN w:val="0"/>
      <w:adjustRightInd w:val="0"/>
      <w:snapToGrid w:val="0"/>
      <w:spacing w:line="276" w:lineRule="auto"/>
      <w:ind w:right="-279"/>
      <w:jc w:val="right"/>
      <w:rPr>
        <w:bCs/>
        <w:iCs/>
        <w:vertAlign w:val="superscript"/>
        <w:lang w:val="ms-MY"/>
      </w:rPr>
    </w:pPr>
    <w:r>
      <w:rPr>
        <w:bCs/>
        <w:iCs/>
        <w:vertAlign w:val="superscript"/>
        <w:lang w:val="ms-MY"/>
      </w:rPr>
      <w:t xml:space="preserve">                                                                                                                                                               of mosque contemporary world</w:t>
    </w:r>
  </w:p>
  <w:p w:rsidR="007B02B1" w:rsidRDefault="00D84379" w:rsidP="007B02B1">
    <w:pPr>
      <w:pStyle w:val="Header"/>
      <w:tabs>
        <w:tab w:val="right" w:pos="9180"/>
      </w:tabs>
      <w:rPr>
        <w:rFonts w:ascii="Times New Roman" w:hAnsi="Times New Roman" w:cs="Times New Roman"/>
        <w:lang w:val="en-US"/>
      </w:rPr>
    </w:pPr>
    <w:r>
      <w:rPr>
        <w:rFonts w:ascii="Times New Roman" w:hAnsi="Times New Roman" w:cs="Times New Roman"/>
        <w:noProof/>
        <w:lang w:val="en-US" w:eastAsia="en-US"/>
      </w:rPr>
      <mc:AlternateContent>
        <mc:Choice Requires="wps">
          <w:drawing>
            <wp:anchor distT="4294967295" distB="4294967295" distL="114300" distR="114300" simplePos="0" relativeHeight="251665408" behindDoc="0" locked="0" layoutInCell="1" allowOverlap="1">
              <wp:simplePos x="0" y="0"/>
              <wp:positionH relativeFrom="column">
                <wp:posOffset>-22860</wp:posOffset>
              </wp:positionH>
              <wp:positionV relativeFrom="paragraph">
                <wp:posOffset>5714</wp:posOffset>
              </wp:positionV>
              <wp:extent cx="6038850" cy="0"/>
              <wp:effectExtent l="0" t="0" r="1905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A392A"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5pt" to="47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2IY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"/>
          </w:pict>
        </mc:Fallback>
      </mc:AlternateContent>
    </w:r>
  </w:p>
  <w:p w:rsidR="00F47391" w:rsidRPr="007B02B1" w:rsidRDefault="00F47391" w:rsidP="007B02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2B1" w:rsidRDefault="00D84379" w:rsidP="007B02B1">
    <w:pPr>
      <w:autoSpaceDE w:val="0"/>
      <w:autoSpaceDN w:val="0"/>
      <w:adjustRightInd w:val="0"/>
      <w:snapToGrid w:val="0"/>
      <w:spacing w:line="276" w:lineRule="auto"/>
      <w:ind w:right="-279"/>
      <w:jc w:val="left"/>
      <w:rPr>
        <w:bCs/>
        <w:iCs/>
        <w:vertAlign w:val="superscript"/>
        <w:lang w:val="ms-MY"/>
      </w:rPr>
    </w:pPr>
    <w:r>
      <w:rPr>
        <w:bCs/>
        <w:iCs/>
        <w:vertAlign w:val="superscript"/>
      </w:rPr>
      <w:t xml:space="preserve">NANGKULA UTABERTA </w:t>
    </w:r>
    <w:r w:rsidR="007B02B1">
      <w:rPr>
        <w:bCs/>
        <w:iCs/>
        <w:vertAlign w:val="superscript"/>
        <w:lang w:val="ms-MY"/>
      </w:rPr>
      <w:t xml:space="preserve">                                                                                                                                  evaluating possible innovative and sustainanble approach </w:t>
    </w:r>
  </w:p>
  <w:p w:rsidR="007B02B1" w:rsidRDefault="007B02B1" w:rsidP="007B02B1">
    <w:pPr>
      <w:autoSpaceDE w:val="0"/>
      <w:autoSpaceDN w:val="0"/>
      <w:adjustRightInd w:val="0"/>
      <w:snapToGrid w:val="0"/>
      <w:spacing w:line="276" w:lineRule="auto"/>
      <w:ind w:right="-279"/>
      <w:jc w:val="right"/>
      <w:rPr>
        <w:bCs/>
        <w:iCs/>
        <w:vertAlign w:val="superscript"/>
        <w:lang w:val="ms-MY"/>
      </w:rPr>
    </w:pPr>
    <w:r>
      <w:rPr>
        <w:bCs/>
        <w:iCs/>
        <w:vertAlign w:val="superscript"/>
        <w:lang w:val="ms-MY"/>
      </w:rPr>
      <w:t xml:space="preserve">                                                                                                                                                               of mosque contemporary world</w:t>
    </w:r>
  </w:p>
  <w:p w:rsidR="007B02B1" w:rsidRDefault="00D84379" w:rsidP="007B02B1">
    <w:pPr>
      <w:pStyle w:val="Header"/>
      <w:tabs>
        <w:tab w:val="right" w:pos="9180"/>
      </w:tabs>
      <w:rPr>
        <w:rFonts w:ascii="Times New Roman" w:hAnsi="Times New Roman" w:cs="Times New Roman"/>
        <w:lang w:val="en-US"/>
      </w:rPr>
    </w:pPr>
    <w:r>
      <w:rPr>
        <w:rFonts w:ascii="Times New Roman" w:hAnsi="Times New Roman" w:cs="Times New Roman"/>
        <w:noProof/>
        <w:lang w:val="en-US" w:eastAsia="en-US"/>
      </w:rPr>
      <mc:AlternateContent>
        <mc:Choice Requires="wps">
          <w:drawing>
            <wp:anchor distT="4294967295" distB="4294967295" distL="114300" distR="114300" simplePos="0" relativeHeight="251667456" behindDoc="0" locked="0" layoutInCell="1" allowOverlap="1">
              <wp:simplePos x="0" y="0"/>
              <wp:positionH relativeFrom="column">
                <wp:posOffset>-22860</wp:posOffset>
              </wp:positionH>
              <wp:positionV relativeFrom="paragraph">
                <wp:posOffset>5714</wp:posOffset>
              </wp:positionV>
              <wp:extent cx="6038850" cy="0"/>
              <wp:effectExtent l="0" t="0" r="1905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883A1" id="Straight Connector 2"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45pt" to="473.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z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"/>
          </w:pict>
        </mc:Fallback>
      </mc:AlternateContent>
    </w:r>
  </w:p>
  <w:p w:rsidR="00020B20" w:rsidRDefault="00020B20">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4435542"/>
    <w:multiLevelType w:val="hybridMultilevel"/>
    <w:tmpl w:val="BEC04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D92C6E"/>
    <w:multiLevelType w:val="hybridMultilevel"/>
    <w:tmpl w:val="6F00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E14E69"/>
    <w:multiLevelType w:val="hybridMultilevel"/>
    <w:tmpl w:val="A0D6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295674"/>
    <w:multiLevelType w:val="hybridMultilevel"/>
    <w:tmpl w:val="EE283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867B4D"/>
    <w:multiLevelType w:val="hybridMultilevel"/>
    <w:tmpl w:val="0588A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FF5D10"/>
    <w:multiLevelType w:val="hybridMultilevel"/>
    <w:tmpl w:val="FCA01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F29"/>
    <w:rsid w:val="00020B20"/>
    <w:rsid w:val="000A6001"/>
    <w:rsid w:val="000C3E5B"/>
    <w:rsid w:val="000C55E3"/>
    <w:rsid w:val="000E18E1"/>
    <w:rsid w:val="001C746D"/>
    <w:rsid w:val="001D68E8"/>
    <w:rsid w:val="00276267"/>
    <w:rsid w:val="004164FD"/>
    <w:rsid w:val="004E126E"/>
    <w:rsid w:val="005A6EE4"/>
    <w:rsid w:val="005E2572"/>
    <w:rsid w:val="00605AF3"/>
    <w:rsid w:val="00647150"/>
    <w:rsid w:val="006E15FE"/>
    <w:rsid w:val="007B02B1"/>
    <w:rsid w:val="007B22D8"/>
    <w:rsid w:val="008143D6"/>
    <w:rsid w:val="0087344B"/>
    <w:rsid w:val="008A1A78"/>
    <w:rsid w:val="008B0858"/>
    <w:rsid w:val="0092740A"/>
    <w:rsid w:val="009545AD"/>
    <w:rsid w:val="009B5D00"/>
    <w:rsid w:val="00A20644"/>
    <w:rsid w:val="00B40E71"/>
    <w:rsid w:val="00B47F89"/>
    <w:rsid w:val="00BF79F4"/>
    <w:rsid w:val="00C05087"/>
    <w:rsid w:val="00CB3F29"/>
    <w:rsid w:val="00D84379"/>
    <w:rsid w:val="00E51B74"/>
    <w:rsid w:val="00EB11F8"/>
    <w:rsid w:val="00ED5E08"/>
    <w:rsid w:val="00EE08A7"/>
    <w:rsid w:val="00F47391"/>
    <w:rsid w:val="00FE5157"/>
    <w:rsid w:val="00FF1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3150168D-4122-47BD-98CE-3C492432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jc w:val="both"/>
    </w:pPr>
    <w:rPr>
      <w:rFonts w:ascii="Arial" w:hAnsi="Arial" w:cs="Arial"/>
      <w:sz w:val="18"/>
      <w:szCs w:val="24"/>
      <w:lang w:val="en-GB" w:eastAsia="zh-CN"/>
    </w:rPr>
  </w:style>
  <w:style w:type="paragraph" w:styleId="Heading1">
    <w:name w:val="heading 1"/>
    <w:basedOn w:val="Normal"/>
    <w:next w:val="Normal"/>
    <w:qFormat/>
    <w:pPr>
      <w:keepNext/>
      <w:numPr>
        <w:numId w:val="1"/>
      </w:numPr>
      <w:ind w:left="0" w:firstLine="0"/>
      <w:outlineLvl w:val="0"/>
    </w:pPr>
    <w:rPr>
      <w:b/>
      <w:kern w:val="1"/>
      <w:sz w:val="20"/>
      <w:szCs w:val="32"/>
    </w:rPr>
  </w:style>
  <w:style w:type="paragraph" w:styleId="Heading2">
    <w:name w:val="heading 2"/>
    <w:basedOn w:val="Normal"/>
    <w:next w:val="Normal"/>
    <w:qFormat/>
    <w:pPr>
      <w:keepNext/>
      <w:numPr>
        <w:ilvl w:val="1"/>
        <w:numId w:val="1"/>
      </w:numPr>
      <w:ind w:left="0" w:firstLine="0"/>
      <w:outlineLvl w:val="1"/>
    </w:pPr>
    <w:rPr>
      <w:b/>
      <w:bCs/>
      <w:iCs/>
      <w:szCs w:val="28"/>
    </w:rPr>
  </w:style>
  <w:style w:type="paragraph" w:styleId="Heading3">
    <w:name w:val="heading 3"/>
    <w:basedOn w:val="Normal"/>
    <w:next w:val="Normal"/>
    <w:qFormat/>
    <w:pPr>
      <w:keepNext/>
      <w:numPr>
        <w:ilvl w:val="2"/>
        <w:numId w:val="1"/>
      </w:numPr>
      <w:ind w:left="0" w:firstLine="0"/>
      <w:outlineLvl w:val="2"/>
    </w:pPr>
    <w:rPr>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DefaultParagraphFont">
    <w:name w:val="WW-Default Paragraph Font"/>
  </w:style>
  <w:style w:type="character" w:customStyle="1" w:styleId="KeywordsChar">
    <w:name w:val="Keywords Char"/>
    <w:rPr>
      <w:rFonts w:ascii="Arial" w:hAnsi="Arial" w:cs="Arial"/>
      <w:sz w:val="18"/>
      <w:szCs w:val="24"/>
      <w:lang w:val="en-GB" w:bidi="ar-SA"/>
    </w:rPr>
  </w:style>
  <w:style w:type="character" w:customStyle="1" w:styleId="HeaderChar">
    <w:name w:val="Header Char"/>
    <w:uiPriority w:val="99"/>
    <w:rPr>
      <w:rFonts w:ascii="Arial" w:hAnsi="Arial" w:cs="Arial"/>
      <w:sz w:val="18"/>
      <w:szCs w:val="24"/>
      <w:lang w:val="en-GB"/>
    </w:rPr>
  </w:style>
  <w:style w:type="character" w:styleId="Hyperlink">
    <w:name w:val="Hyperlink"/>
    <w:rPr>
      <w:color w:val="0000FF"/>
      <w:u w:val="single"/>
    </w:rPr>
  </w:style>
  <w:style w:type="character" w:customStyle="1" w:styleId="BalloonTextChar">
    <w:name w:val="Balloon Text Char"/>
    <w:rPr>
      <w:rFonts w:ascii="Tahoma" w:hAnsi="Tahoma" w:cs="Tahoma"/>
      <w:sz w:val="16"/>
      <w:szCs w:val="16"/>
      <w:lang w:val="en-GB"/>
    </w:rPr>
  </w:style>
  <w:style w:type="paragraph" w:customStyle="1" w:styleId="Heading">
    <w:name w:val="Heading"/>
    <w:basedOn w:val="Normal"/>
    <w:next w:val="BodyText"/>
    <w:pPr>
      <w:keepNext/>
      <w:spacing w:before="240" w:after="120"/>
    </w:pPr>
    <w:rPr>
      <w:rFonts w:ascii="Liberation Sans" w:eastAsia="Microsoft YaHei"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rPr>
  </w:style>
  <w:style w:type="paragraph" w:customStyle="1" w:styleId="Index">
    <w:name w:val="Index"/>
    <w:basedOn w:val="Normal"/>
    <w:pPr>
      <w:suppressLineNumbers/>
    </w:pPr>
    <w:rPr>
      <w:rFonts w:cs="FreeSans"/>
    </w:rPr>
  </w:style>
  <w:style w:type="paragraph" w:customStyle="1" w:styleId="FigurePlacement">
    <w:name w:val="Figure Placement"/>
    <w:basedOn w:val="Normal"/>
    <w:pPr>
      <w:jc w:val="center"/>
    </w:pPr>
  </w:style>
  <w:style w:type="paragraph" w:styleId="Footer">
    <w:name w:val="footer"/>
    <w:basedOn w:val="Normal"/>
    <w:link w:val="FooterChar"/>
    <w:uiPriority w:val="99"/>
    <w:pPr>
      <w:tabs>
        <w:tab w:val="center" w:pos="4153"/>
        <w:tab w:val="right" w:pos="8306"/>
      </w:tabs>
    </w:pPr>
  </w:style>
  <w:style w:type="paragraph" w:customStyle="1" w:styleId="PaperTitle">
    <w:name w:val="Paper Title"/>
    <w:basedOn w:val="Normal"/>
    <w:pPr>
      <w:spacing w:after="480"/>
      <w:jc w:val="center"/>
    </w:pPr>
    <w:rPr>
      <w:b/>
      <w:sz w:val="28"/>
    </w:rPr>
  </w:style>
  <w:style w:type="paragraph" w:customStyle="1" w:styleId="FigureCaption">
    <w:name w:val="Figure Caption"/>
    <w:basedOn w:val="Normal"/>
    <w:pPr>
      <w:jc w:val="center"/>
    </w:pPr>
    <w:rPr>
      <w:i/>
      <w:sz w:val="16"/>
    </w:rPr>
  </w:style>
  <w:style w:type="paragraph" w:customStyle="1" w:styleId="TableCaption">
    <w:name w:val="Table Caption"/>
    <w:basedOn w:val="Normal"/>
    <w:rPr>
      <w:sz w:val="16"/>
    </w:rPr>
  </w:style>
  <w:style w:type="paragraph" w:customStyle="1" w:styleId="Authors">
    <w:name w:val="Author(s)"/>
    <w:basedOn w:val="Normal"/>
    <w:pPr>
      <w:jc w:val="center"/>
    </w:pPr>
    <w:rPr>
      <w:b/>
      <w:sz w:val="20"/>
    </w:rPr>
  </w:style>
  <w:style w:type="paragraph" w:customStyle="1" w:styleId="AuthorsAffiliations">
    <w:name w:val="Author(s) Affiliation(s)"/>
    <w:basedOn w:val="Normal"/>
    <w:pPr>
      <w:jc w:val="center"/>
    </w:pPr>
    <w:rPr>
      <w:i/>
    </w:rPr>
  </w:style>
  <w:style w:type="paragraph" w:customStyle="1" w:styleId="Abstract">
    <w:name w:val="Abstract"/>
    <w:basedOn w:val="Normal"/>
    <w:pPr>
      <w:ind w:left="567" w:right="567"/>
    </w:pPr>
  </w:style>
  <w:style w:type="paragraph" w:customStyle="1" w:styleId="Keywords">
    <w:name w:val="Keywords"/>
    <w:basedOn w:val="Normal"/>
    <w:pPr>
      <w:ind w:left="567" w:right="567"/>
    </w:pPr>
  </w:style>
  <w:style w:type="paragraph" w:customStyle="1" w:styleId="AbstractTitle">
    <w:name w:val="Abstract Title"/>
    <w:basedOn w:val="Abstract"/>
    <w:pPr>
      <w:jc w:val="center"/>
    </w:pPr>
    <w:rPr>
      <w:b/>
      <w:szCs w:val="20"/>
    </w:rPr>
  </w:style>
  <w:style w:type="paragraph" w:customStyle="1" w:styleId="References">
    <w:name w:val="References"/>
    <w:basedOn w:val="Normal"/>
  </w:style>
  <w:style w:type="paragraph" w:styleId="Header">
    <w:name w:val="header"/>
    <w:basedOn w:val="Normal"/>
    <w:uiPriority w:val="99"/>
    <w:pPr>
      <w:tabs>
        <w:tab w:val="center" w:pos="4153"/>
        <w:tab w:val="right" w:pos="8306"/>
      </w:tabs>
    </w:pPr>
  </w:style>
  <w:style w:type="paragraph" w:customStyle="1" w:styleId="TableCategories">
    <w:name w:val="Table Categories"/>
    <w:basedOn w:val="TableCaption"/>
    <w:rPr>
      <w:b/>
      <w:bCs/>
    </w:rPr>
  </w:style>
  <w:style w:type="paragraph" w:customStyle="1" w:styleId="TableTopRow">
    <w:name w:val="Table Top Row"/>
    <w:basedOn w:val="TableCategories"/>
  </w:style>
  <w:style w:type="paragraph" w:styleId="BalloonText">
    <w:name w:val="Balloon Text"/>
    <w:basedOn w:val="Normal"/>
    <w:rPr>
      <w:rFonts w:ascii="Tahoma" w:hAnsi="Tahoma" w:cs="Tahoma"/>
      <w:sz w:val="16"/>
      <w:szCs w:val="16"/>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table" w:styleId="TableGrid">
    <w:name w:val="Table Grid"/>
    <w:basedOn w:val="TableNormal"/>
    <w:uiPriority w:val="39"/>
    <w:rsid w:val="008143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4">
    <w:name w:val="Plain Table 4"/>
    <w:basedOn w:val="TableNormal"/>
    <w:uiPriority w:val="44"/>
    <w:rsid w:val="008143D6"/>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8143D6"/>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FooterChar">
    <w:name w:val="Footer Char"/>
    <w:link w:val="Footer"/>
    <w:uiPriority w:val="99"/>
    <w:rsid w:val="00F47391"/>
    <w:rPr>
      <w:rFonts w:ascii="Arial" w:hAnsi="Arial" w:cs="Arial"/>
      <w:sz w:val="18"/>
      <w:szCs w:val="24"/>
      <w:lang w:val="en-GB" w:eastAsia="zh-CN"/>
    </w:rPr>
  </w:style>
  <w:style w:type="character" w:styleId="PageNumber">
    <w:name w:val="page number"/>
    <w:semiHidden/>
    <w:unhideWhenUsed/>
    <w:rsid w:val="00F47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745745">
      <w:bodyDiv w:val="1"/>
      <w:marLeft w:val="0"/>
      <w:marRight w:val="0"/>
      <w:marTop w:val="0"/>
      <w:marBottom w:val="0"/>
      <w:divBdr>
        <w:top w:val="none" w:sz="0" w:space="0" w:color="auto"/>
        <w:left w:val="none" w:sz="0" w:space="0" w:color="auto"/>
        <w:bottom w:val="none" w:sz="0" w:space="0" w:color="auto"/>
        <w:right w:val="none" w:sz="0" w:space="0" w:color="auto"/>
      </w:divBdr>
    </w:div>
    <w:div w:id="1244296174">
      <w:bodyDiv w:val="1"/>
      <w:marLeft w:val="0"/>
      <w:marRight w:val="0"/>
      <w:marTop w:val="0"/>
      <w:marBottom w:val="0"/>
      <w:divBdr>
        <w:top w:val="none" w:sz="0" w:space="0" w:color="auto"/>
        <w:left w:val="none" w:sz="0" w:space="0" w:color="auto"/>
        <w:bottom w:val="none" w:sz="0" w:space="0" w:color="auto"/>
        <w:right w:val="none" w:sz="0" w:space="0" w:color="auto"/>
      </w:divBdr>
    </w:div>
    <w:div w:id="155183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file:///C:\Users\User\Downloads\nangkulautaberta@gmail.com"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PLEA 2008 Paper Title</vt:lpstr>
    </vt:vector>
  </TitlesOfParts>
  <Company>UPM</Company>
  <LinksUpToDate>false</LinksUpToDate>
  <CharactersWithSpaces>16594</CharactersWithSpaces>
  <SharedDoc>false</SharedDoc>
  <HLinks>
    <vt:vector size="6" baseType="variant">
      <vt:variant>
        <vt:i4>7536647</vt:i4>
      </vt:variant>
      <vt:variant>
        <vt:i4>0</vt:i4>
      </vt:variant>
      <vt:variant>
        <vt:i4>0</vt:i4>
      </vt:variant>
      <vt:variant>
        <vt:i4>5</vt:i4>
      </vt:variant>
      <vt:variant>
        <vt:lpwstr>nangkulautaberta@gmail.com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 2008 Paper Title</dc:title>
  <dc:subject/>
  <dc:creator>PK</dc:creator>
  <cp:keywords/>
  <dc:description/>
  <cp:lastModifiedBy>User</cp:lastModifiedBy>
  <cp:revision>18</cp:revision>
  <cp:lastPrinted>2016-12-23T09:17:00Z</cp:lastPrinted>
  <dcterms:created xsi:type="dcterms:W3CDTF">2016-12-22T03:21:00Z</dcterms:created>
  <dcterms:modified xsi:type="dcterms:W3CDTF">2016-12-28T06:07:00Z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http://www.zotero.org/styles/ieee</vt:lpwstr>
  </property>
  <property fmtid="{D5CDD505-2E9C-101B-9397-08002B2CF9AE}" pid="3" name="Mendeley Document_1">
    <vt:lpwstr>True</vt:lpwstr>
  </property>
  <property fmtid="{D5CDD505-2E9C-101B-9397-08002B2CF9AE}" pid="4" name="Mendeley User Name_1">
    <vt:lpwstr>nayeem.asif@yahoo.com@www.mendeley.com</vt:lpwstr>
  </property>
</Properties>
</file>